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10" w:rsidRDefault="00254310" w:rsidP="007719BB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X="-289" w:tblpY="1"/>
        <w:tblOverlap w:val="never"/>
        <w:tblW w:w="5238" w:type="pct"/>
        <w:tblLayout w:type="fixed"/>
        <w:tblLook w:val="04A0" w:firstRow="1" w:lastRow="0" w:firstColumn="1" w:lastColumn="0" w:noHBand="0" w:noVBand="1"/>
      </w:tblPr>
      <w:tblGrid>
        <w:gridCol w:w="705"/>
        <w:gridCol w:w="2298"/>
        <w:gridCol w:w="1119"/>
        <w:gridCol w:w="1685"/>
        <w:gridCol w:w="1420"/>
        <w:gridCol w:w="2568"/>
      </w:tblGrid>
      <w:tr w:rsidR="007719BB" w:rsidRPr="006E4D11" w:rsidTr="000B4BB0">
        <w:tc>
          <w:tcPr>
            <w:tcW w:w="5000" w:type="pct"/>
            <w:gridSpan w:val="6"/>
            <w:shd w:val="clear" w:color="auto" w:fill="DBE5F1" w:themeFill="accent1" w:themeFillTint="33"/>
          </w:tcPr>
          <w:p w:rsidR="007719BB" w:rsidRPr="00563B52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7719BB" w:rsidRPr="006E4D11" w:rsidTr="000B4BB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719BB" w:rsidRPr="008C7089" w:rsidRDefault="007719BB" w:rsidP="007719BB">
            <w:pPr>
              <w:pStyle w:val="Textoindependiente"/>
              <w:jc w:val="both"/>
              <w:rPr>
                <w:lang w:val="es-CO"/>
              </w:rPr>
            </w:pPr>
            <w:r w:rsidRPr="008C7089">
              <w:rPr>
                <w:lang w:val="es-CO"/>
              </w:rPr>
              <w:t xml:space="preserve">Brindar una herramienta que permita dar respuesta a las consultas que son presentadas a la </w:t>
            </w:r>
            <w:r w:rsidR="005D2996">
              <w:rPr>
                <w:lang w:val="es-CO"/>
              </w:rPr>
              <w:t xml:space="preserve">Dirección Administrativa </w:t>
            </w:r>
            <w:r w:rsidRPr="008C7089">
              <w:rPr>
                <w:lang w:val="es-CO"/>
              </w:rPr>
              <w:t xml:space="preserve">por parte de los funcionarios y demás personas que requieran de este servicio.  </w:t>
            </w:r>
          </w:p>
        </w:tc>
      </w:tr>
      <w:tr w:rsidR="007719BB" w:rsidRPr="006E4D11" w:rsidTr="000B4BB0">
        <w:tc>
          <w:tcPr>
            <w:tcW w:w="5000" w:type="pct"/>
            <w:gridSpan w:val="6"/>
            <w:shd w:val="clear" w:color="auto" w:fill="DBE5F1" w:themeFill="accent1" w:themeFillTint="33"/>
          </w:tcPr>
          <w:p w:rsidR="007719BB" w:rsidRPr="00563B52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7719BB" w:rsidRPr="00627CD6" w:rsidTr="000B4BB0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77D49" w:rsidRPr="00A11F13" w:rsidRDefault="007719BB" w:rsidP="00BE016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Pr="007719BB">
              <w:rPr>
                <w:lang w:val="es-ES"/>
              </w:rPr>
              <w:t xml:space="preserve">procedimiento inicia </w:t>
            </w:r>
            <w:r>
              <w:rPr>
                <w:lang w:val="es-ES"/>
              </w:rPr>
              <w:t>con la presentación de la solicitud por parte de quien lo requiera</w:t>
            </w:r>
            <w:r w:rsidR="00F77D49">
              <w:rPr>
                <w:lang w:val="es-ES"/>
              </w:rPr>
              <w:t xml:space="preserve"> dependiendo la necesidad (Administrativa, Disciplinaría, penal, fiscal, Tributaria etc)</w:t>
            </w:r>
            <w:r>
              <w:rPr>
                <w:lang w:val="es-ES"/>
              </w:rPr>
              <w:t xml:space="preserve">, contempla las actividades de asesoría jurídica  y </w:t>
            </w:r>
            <w:r w:rsidRPr="007719BB">
              <w:rPr>
                <w:lang w:val="es-ES"/>
              </w:rPr>
              <w:t xml:space="preserve">finaliza con la </w:t>
            </w:r>
            <w:r w:rsidR="00BE0166">
              <w:rPr>
                <w:lang w:val="es-ES"/>
              </w:rPr>
              <w:t xml:space="preserve">asesoría en los términos que determine la norma y de conformidad con la competencia y el límite que determine cada caso. </w:t>
            </w:r>
          </w:p>
        </w:tc>
      </w:tr>
      <w:tr w:rsidR="007719BB" w:rsidRPr="006E4D11" w:rsidTr="000B4BB0">
        <w:tc>
          <w:tcPr>
            <w:tcW w:w="5000" w:type="pct"/>
            <w:gridSpan w:val="6"/>
            <w:shd w:val="clear" w:color="auto" w:fill="DBE5F1" w:themeFill="accent1" w:themeFillTint="33"/>
          </w:tcPr>
          <w:p w:rsidR="007719BB" w:rsidRPr="00563B52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7719BB" w:rsidRPr="0060293D" w:rsidTr="00F77D49">
        <w:tc>
          <w:tcPr>
            <w:tcW w:w="1533" w:type="pct"/>
            <w:gridSpan w:val="2"/>
            <w:vAlign w:val="center"/>
          </w:tcPr>
          <w:p w:rsidR="007719BB" w:rsidRPr="00F77D49" w:rsidRDefault="00F77D49" w:rsidP="00F77D49">
            <w:pPr>
              <w:jc w:val="center"/>
              <w:rPr>
                <w:b/>
                <w:lang w:val="es-ES"/>
              </w:rPr>
            </w:pPr>
            <w:r w:rsidRPr="00F77D49">
              <w:rPr>
                <w:b/>
                <w:lang w:val="es-ES"/>
              </w:rPr>
              <w:t>PROBLEMA JURÍDICO</w:t>
            </w:r>
          </w:p>
        </w:tc>
        <w:tc>
          <w:tcPr>
            <w:tcW w:w="3467" w:type="pct"/>
            <w:gridSpan w:val="4"/>
          </w:tcPr>
          <w:p w:rsidR="007719BB" w:rsidRDefault="00BE0166" w:rsidP="00D041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 el asunto que se eleva para consulta ante la dependencia y que requiere de un estudio de conformidad con la ley que define cada proceso en cada caso planteado. </w:t>
            </w:r>
          </w:p>
        </w:tc>
      </w:tr>
      <w:tr w:rsidR="007719BB" w:rsidRPr="0060293D" w:rsidTr="00F77D49">
        <w:tc>
          <w:tcPr>
            <w:tcW w:w="1533" w:type="pct"/>
            <w:gridSpan w:val="2"/>
            <w:vAlign w:val="center"/>
          </w:tcPr>
          <w:p w:rsidR="007719BB" w:rsidRPr="00F77D49" w:rsidRDefault="00F77D49" w:rsidP="00F77D49">
            <w:pPr>
              <w:jc w:val="center"/>
              <w:rPr>
                <w:b/>
                <w:lang w:val="es-ES"/>
              </w:rPr>
            </w:pPr>
            <w:r w:rsidRPr="00F77D49">
              <w:rPr>
                <w:b/>
                <w:lang w:val="es-ES"/>
              </w:rPr>
              <w:t>FUENTES JURÍDICAS</w:t>
            </w:r>
          </w:p>
        </w:tc>
        <w:tc>
          <w:tcPr>
            <w:tcW w:w="3467" w:type="pct"/>
            <w:gridSpan w:val="4"/>
          </w:tcPr>
          <w:p w:rsidR="007719BB" w:rsidRPr="00974AB6" w:rsidRDefault="00BE0166" w:rsidP="00D041F6">
            <w:pPr>
              <w:jc w:val="both"/>
              <w:rPr>
                <w:lang w:val="es-ES"/>
              </w:rPr>
            </w:pPr>
            <w:r w:rsidRPr="00BE0166">
              <w:rPr>
                <w:lang w:val="es-ES"/>
              </w:rPr>
              <w:t>Son aquellos instrumentos donde se origina, modifica o extingue el derecho, los cuales pueden ser: La Ley, la doctrina,</w:t>
            </w:r>
            <w:r>
              <w:rPr>
                <w:lang w:val="es-ES"/>
              </w:rPr>
              <w:t xml:space="preserve"> las costumbres y</w:t>
            </w:r>
            <w:r w:rsidRPr="00BE0166">
              <w:rPr>
                <w:lang w:val="es-ES"/>
              </w:rPr>
              <w:t xml:space="preserve"> la jurisprudencia etc</w:t>
            </w:r>
            <w:r w:rsidR="00BD46C0" w:rsidRPr="00BE0166">
              <w:rPr>
                <w:lang w:val="es-ES"/>
              </w:rPr>
              <w:t>.</w:t>
            </w:r>
            <w:r w:rsidR="00BD46C0">
              <w:rPr>
                <w:lang w:val="es-ES"/>
              </w:rPr>
              <w:t xml:space="preserve"> (</w:t>
            </w:r>
            <w:r>
              <w:rPr>
                <w:lang w:val="es-ES"/>
              </w:rPr>
              <w:t>Fuentes formales y fuentes materiales.)</w:t>
            </w:r>
            <w:r w:rsidR="009C2058">
              <w:rPr>
                <w:lang w:val="es-ES"/>
              </w:rPr>
              <w:t>.</w:t>
            </w:r>
          </w:p>
        </w:tc>
      </w:tr>
      <w:tr w:rsidR="009C2058" w:rsidRPr="0060293D" w:rsidTr="00F77D49">
        <w:tc>
          <w:tcPr>
            <w:tcW w:w="1533" w:type="pct"/>
            <w:gridSpan w:val="2"/>
            <w:vAlign w:val="center"/>
          </w:tcPr>
          <w:p w:rsidR="009C2058" w:rsidRPr="00F77D49" w:rsidRDefault="00F77D49" w:rsidP="00F77D49">
            <w:pPr>
              <w:jc w:val="center"/>
              <w:rPr>
                <w:b/>
                <w:lang w:val="es-ES"/>
              </w:rPr>
            </w:pPr>
            <w:r w:rsidRPr="00F77D49">
              <w:rPr>
                <w:b/>
                <w:lang w:val="es-ES"/>
              </w:rPr>
              <w:t>ASERIA JURÍDICA</w:t>
            </w:r>
          </w:p>
        </w:tc>
        <w:tc>
          <w:tcPr>
            <w:tcW w:w="3467" w:type="pct"/>
            <w:gridSpan w:val="4"/>
          </w:tcPr>
          <w:p w:rsidR="009C2058" w:rsidRPr="00BE0166" w:rsidRDefault="00190ACF" w:rsidP="00D041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Conceptos que se emiten por parte de la secretaria de gobierno que no siempre son vinculantes.</w:t>
            </w:r>
          </w:p>
        </w:tc>
      </w:tr>
      <w:tr w:rsidR="007719BB" w:rsidRPr="006E4D11" w:rsidTr="000B4BB0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7719BB" w:rsidRPr="00563B52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7E2E9F" w:rsidRPr="006E4D11" w:rsidTr="000B4BB0"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7E2E9F" w:rsidRDefault="005D1FD6" w:rsidP="00D041F6">
            <w:pPr>
              <w:jc w:val="both"/>
              <w:rPr>
                <w:lang w:val="es-ES"/>
              </w:rPr>
            </w:pPr>
            <w:r w:rsidRPr="005D1FD6">
              <w:rPr>
                <w:bCs/>
                <w:color w:val="000000"/>
                <w:shd w:val="clear" w:color="auto" w:fill="FFFFFF"/>
                <w:lang w:val="es-CO"/>
              </w:rPr>
              <w:t>Ley 1437 del 2011 “</w:t>
            </w:r>
            <w:r w:rsidRPr="00BE2D40">
              <w:rPr>
                <w:bCs/>
                <w:color w:val="000000"/>
                <w:szCs w:val="22"/>
                <w:shd w:val="clear" w:color="auto" w:fill="FFFFFF"/>
                <w:lang w:val="es-CO"/>
              </w:rPr>
              <w:t xml:space="preserve">Por la cual se expide </w:t>
            </w:r>
            <w:r w:rsidRPr="00BE2D40">
              <w:rPr>
                <w:bCs/>
                <w:color w:val="000000"/>
                <w:sz w:val="22"/>
                <w:szCs w:val="22"/>
                <w:shd w:val="clear" w:color="auto" w:fill="FFFFFF"/>
                <w:lang w:val="es-CO"/>
              </w:rPr>
              <w:t xml:space="preserve">el </w:t>
            </w:r>
            <w:r w:rsidRPr="005D1FD6">
              <w:rPr>
                <w:bCs/>
                <w:color w:val="000000"/>
                <w:shd w:val="clear" w:color="auto" w:fill="FFFFFF"/>
                <w:lang w:val="es-CO"/>
              </w:rPr>
              <w:t>Código de procedimiento administrativo y de lo contencioso administrativo”.</w:t>
            </w:r>
            <w:r>
              <w:rPr>
                <w:bCs/>
                <w:color w:val="000000"/>
                <w:shd w:val="clear" w:color="auto" w:fill="FFFFFF"/>
                <w:lang w:val="es-CO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</w:tc>
      </w:tr>
      <w:tr w:rsidR="007719BB" w:rsidRPr="008A77DB" w:rsidTr="000B4BB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8A77DB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7719BB" w:rsidRPr="008A77DB" w:rsidTr="00DC5926">
        <w:trPr>
          <w:trHeight w:val="55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719BB" w:rsidRDefault="007719BB" w:rsidP="009C2058">
            <w:pPr>
              <w:rPr>
                <w:lang w:val="es-ES"/>
              </w:rPr>
            </w:pPr>
            <w:r w:rsidRPr="00BD46C0">
              <w:rPr>
                <w:lang w:val="es-ES"/>
              </w:rPr>
              <w:t xml:space="preserve">Profesional universitario </w:t>
            </w:r>
            <w:r w:rsidR="009C2058" w:rsidRPr="00BD46C0">
              <w:rPr>
                <w:lang w:val="es-ES"/>
              </w:rPr>
              <w:t>(</w:t>
            </w:r>
            <w:r w:rsidRPr="00BD46C0">
              <w:rPr>
                <w:lang w:val="es-ES"/>
              </w:rPr>
              <w:t xml:space="preserve">Dirección </w:t>
            </w:r>
            <w:r w:rsidR="006D6651">
              <w:rPr>
                <w:lang w:val="es-ES"/>
              </w:rPr>
              <w:t>Administrativa</w:t>
            </w:r>
            <w:r w:rsidRPr="00BD46C0">
              <w:rPr>
                <w:lang w:val="es-ES"/>
              </w:rPr>
              <w:t>)</w:t>
            </w:r>
          </w:p>
          <w:p w:rsidR="006D6651" w:rsidRPr="00BD46C0" w:rsidRDefault="006D6651" w:rsidP="009C2058">
            <w:pPr>
              <w:rPr>
                <w:lang w:val="es-ES"/>
              </w:rPr>
            </w:pPr>
            <w:r>
              <w:rPr>
                <w:lang w:val="es-ES"/>
              </w:rPr>
              <w:t xml:space="preserve">Asesor Jurídico (Contratista - Dirección Administrativa) </w:t>
            </w:r>
          </w:p>
        </w:tc>
      </w:tr>
      <w:tr w:rsidR="007719BB" w:rsidRPr="006E4D11" w:rsidTr="000B4BB0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563B52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7719BB" w:rsidRPr="006E4D11" w:rsidTr="000B4BB0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FD6" w:rsidRPr="007E2E9F" w:rsidRDefault="006D6651" w:rsidP="00D2099B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bCs/>
                <w:lang w:val="es-CO"/>
              </w:rPr>
              <w:t xml:space="preserve">Oficio </w:t>
            </w:r>
          </w:p>
        </w:tc>
      </w:tr>
      <w:tr w:rsidR="007719BB" w:rsidRPr="003F7B2B" w:rsidTr="000B4BB0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FC14D0" w:rsidRDefault="007719BB" w:rsidP="00D041F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 xml:space="preserve">DESCRIPCIÓN DE </w:t>
            </w:r>
            <w:r w:rsidRPr="00AA5AED">
              <w:rPr>
                <w:rFonts w:ascii="Arial" w:eastAsia="Times New Roman" w:hAnsi="Arial" w:cs="Arial"/>
                <w:b/>
                <w:lang w:val="es-ES" w:eastAsia="es-CO"/>
              </w:rPr>
              <w:t xml:space="preserve">LAS ACTIVIDADES </w:t>
            </w:r>
            <w:r w:rsidRPr="00FC14D0">
              <w:rPr>
                <w:rFonts w:ascii="Arial" w:eastAsia="Times New Roman" w:hAnsi="Arial" w:cs="Arial"/>
                <w:b/>
                <w:lang w:val="es-ES" w:eastAsia="es-CO"/>
              </w:rPr>
              <w:t>DEL PROCEDIMIENTO</w:t>
            </w:r>
          </w:p>
        </w:tc>
      </w:tr>
      <w:tr w:rsidR="007719BB" w:rsidRPr="003F7B2B" w:rsidTr="000B4BB0">
        <w:trPr>
          <w:cantSplit/>
        </w:trPr>
        <w:tc>
          <w:tcPr>
            <w:tcW w:w="360" w:type="pct"/>
            <w:vMerge w:val="restart"/>
            <w:shd w:val="clear" w:color="auto" w:fill="DBE5F1" w:themeFill="accent1" w:themeFillTint="33"/>
            <w:vAlign w:val="center"/>
          </w:tcPr>
          <w:p w:rsidR="007719BB" w:rsidRPr="00041954" w:rsidRDefault="007719BB" w:rsidP="00D041F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74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041954" w:rsidRDefault="007719BB" w:rsidP="00D041F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Descripción de la actividad</w:t>
            </w:r>
          </w:p>
        </w:tc>
        <w:tc>
          <w:tcPr>
            <w:tcW w:w="1585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041954" w:rsidRDefault="007719BB" w:rsidP="00D041F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1311" w:type="pct"/>
            <w:vMerge w:val="restart"/>
            <w:shd w:val="clear" w:color="auto" w:fill="DBE5F1" w:themeFill="accent1" w:themeFillTint="33"/>
            <w:vAlign w:val="center"/>
          </w:tcPr>
          <w:p w:rsidR="000E1109" w:rsidRPr="00041954" w:rsidRDefault="000E1109" w:rsidP="000E1109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Punto de control y/o Registros. </w:t>
            </w:r>
          </w:p>
        </w:tc>
      </w:tr>
      <w:tr w:rsidR="007719BB" w:rsidRPr="003F7B2B" w:rsidTr="00265537">
        <w:tc>
          <w:tcPr>
            <w:tcW w:w="360" w:type="pct"/>
            <w:vMerge/>
            <w:shd w:val="clear" w:color="auto" w:fill="DBE5F1" w:themeFill="accent1" w:themeFillTint="33"/>
            <w:vAlign w:val="center"/>
          </w:tcPr>
          <w:p w:rsidR="007719BB" w:rsidRPr="00F838FA" w:rsidRDefault="007719BB" w:rsidP="00D041F6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1744" w:type="pct"/>
            <w:gridSpan w:val="2"/>
            <w:vMerge/>
            <w:shd w:val="clear" w:color="auto" w:fill="DBE5F1" w:themeFill="accent1" w:themeFillTint="33"/>
            <w:vAlign w:val="center"/>
          </w:tcPr>
          <w:p w:rsidR="007719BB" w:rsidRPr="00F838FA" w:rsidRDefault="007719BB" w:rsidP="00D041F6">
            <w:pPr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041954" w:rsidRDefault="007719BB" w:rsidP="00D041F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Área</w:t>
            </w:r>
          </w:p>
        </w:tc>
        <w:tc>
          <w:tcPr>
            <w:tcW w:w="725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719BB" w:rsidRPr="00041954" w:rsidRDefault="007719BB" w:rsidP="00D041F6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>Cargo</w:t>
            </w:r>
          </w:p>
        </w:tc>
        <w:tc>
          <w:tcPr>
            <w:tcW w:w="1311" w:type="pct"/>
            <w:vMerge/>
            <w:shd w:val="clear" w:color="auto" w:fill="DBE5F1" w:themeFill="accent1" w:themeFillTint="33"/>
            <w:vAlign w:val="center"/>
          </w:tcPr>
          <w:p w:rsidR="007719BB" w:rsidRPr="00E546DF" w:rsidRDefault="007719BB" w:rsidP="00D041F6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8C7089" w:rsidRPr="005D1FD6" w:rsidTr="00265537">
        <w:tc>
          <w:tcPr>
            <w:tcW w:w="360" w:type="pct"/>
            <w:vAlign w:val="bottom"/>
          </w:tcPr>
          <w:p w:rsidR="008C7089" w:rsidRDefault="000B4BB0" w:rsidP="008C708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1744" w:type="pct"/>
            <w:gridSpan w:val="2"/>
            <w:vAlign w:val="center"/>
          </w:tcPr>
          <w:p w:rsidR="0067290D" w:rsidRDefault="0067290D" w:rsidP="008C7089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F77D49" w:rsidRDefault="008C7089" w:rsidP="008C7089">
            <w:pPr>
              <w:jc w:val="both"/>
              <w:rPr>
                <w:b/>
                <w:sz w:val="18"/>
                <w:szCs w:val="18"/>
                <w:lang w:val="es-CO"/>
              </w:rPr>
            </w:pPr>
            <w:r w:rsidRPr="005D1FD6">
              <w:rPr>
                <w:b/>
                <w:sz w:val="18"/>
                <w:szCs w:val="18"/>
                <w:lang w:val="es-CO"/>
              </w:rPr>
              <w:t xml:space="preserve">Recibir oficio: </w:t>
            </w:r>
          </w:p>
          <w:p w:rsidR="00F77D49" w:rsidRDefault="00F77D49" w:rsidP="008C7089">
            <w:pPr>
              <w:jc w:val="both"/>
              <w:rPr>
                <w:b/>
                <w:sz w:val="18"/>
                <w:szCs w:val="18"/>
                <w:lang w:val="es-CO"/>
              </w:rPr>
            </w:pPr>
          </w:p>
          <w:p w:rsidR="008C7089" w:rsidRDefault="00F77D49" w:rsidP="008C7089">
            <w:pPr>
              <w:jc w:val="both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S</w:t>
            </w:r>
            <w:r w:rsidR="008C7089" w:rsidRPr="005D1FD6">
              <w:rPr>
                <w:sz w:val="18"/>
                <w:szCs w:val="18"/>
                <w:lang w:val="es-CO"/>
              </w:rPr>
              <w:t>e recibe</w:t>
            </w:r>
            <w:r w:rsidR="008C7089" w:rsidRPr="005D1FD6">
              <w:rPr>
                <w:b/>
                <w:sz w:val="18"/>
                <w:szCs w:val="18"/>
                <w:lang w:val="es-CO"/>
              </w:rPr>
              <w:t xml:space="preserve"> </w:t>
            </w:r>
            <w:r w:rsidR="005D1FD6" w:rsidRPr="005D1FD6">
              <w:rPr>
                <w:sz w:val="18"/>
                <w:szCs w:val="18"/>
                <w:lang w:val="es-CO"/>
              </w:rPr>
              <w:t>L</w:t>
            </w:r>
            <w:r w:rsidR="008C7089" w:rsidRPr="005D1FD6">
              <w:rPr>
                <w:sz w:val="18"/>
                <w:szCs w:val="18"/>
                <w:lang w:val="es-CO"/>
              </w:rPr>
              <w:t>a petición y/o consulta solicitando concepto jurídico.</w:t>
            </w:r>
          </w:p>
          <w:p w:rsidR="00F77D49" w:rsidRDefault="00F77D49" w:rsidP="008C7089">
            <w:pPr>
              <w:jc w:val="both"/>
              <w:rPr>
                <w:sz w:val="18"/>
                <w:szCs w:val="18"/>
                <w:lang w:val="es-CO"/>
              </w:rPr>
            </w:pPr>
          </w:p>
          <w:p w:rsidR="00F77D49" w:rsidRPr="00F77D49" w:rsidRDefault="00F77D49" w:rsidP="008C7089">
            <w:pPr>
              <w:jc w:val="both"/>
              <w:rPr>
                <w:b/>
                <w:sz w:val="18"/>
                <w:szCs w:val="18"/>
                <w:lang w:val="es-CO"/>
              </w:rPr>
            </w:pPr>
            <w:r>
              <w:rPr>
                <w:b/>
                <w:sz w:val="18"/>
                <w:szCs w:val="18"/>
                <w:lang w:val="es-CO"/>
              </w:rPr>
              <w:t xml:space="preserve">Nota: </w:t>
            </w:r>
            <w:r>
              <w:rPr>
                <w:sz w:val="18"/>
                <w:szCs w:val="18"/>
                <w:lang w:val="es-CO"/>
              </w:rPr>
              <w:t xml:space="preserve">La petición puede ser recibida de manera verbal, escrita o electrónica. </w:t>
            </w:r>
          </w:p>
        </w:tc>
        <w:tc>
          <w:tcPr>
            <w:tcW w:w="860" w:type="pct"/>
            <w:tcBorders>
              <w:right w:val="single" w:sz="6" w:space="0" w:color="auto"/>
            </w:tcBorders>
            <w:vAlign w:val="center"/>
          </w:tcPr>
          <w:p w:rsidR="00F77D49" w:rsidRDefault="00F77D49" w:rsidP="00DC592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67290D" w:rsidRPr="005D1FD6" w:rsidRDefault="006D6651" w:rsidP="00DC592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8C7089" w:rsidRPr="005D1FD6" w:rsidRDefault="00F77D49" w:rsidP="00DC592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Apoyo Administrativo </w:t>
            </w:r>
          </w:p>
        </w:tc>
        <w:tc>
          <w:tcPr>
            <w:tcW w:w="1311" w:type="pct"/>
            <w:vAlign w:val="center"/>
          </w:tcPr>
          <w:p w:rsidR="008C7089" w:rsidRPr="005D1FD6" w:rsidRDefault="008C7089" w:rsidP="008C7089">
            <w:pPr>
              <w:rPr>
                <w:sz w:val="18"/>
                <w:szCs w:val="18"/>
                <w:lang w:val="es-ES"/>
              </w:rPr>
            </w:pPr>
          </w:p>
        </w:tc>
      </w:tr>
      <w:tr w:rsidR="008C7089" w:rsidRPr="005D1FD6" w:rsidTr="00265537">
        <w:tc>
          <w:tcPr>
            <w:tcW w:w="360" w:type="pct"/>
            <w:vAlign w:val="bottom"/>
          </w:tcPr>
          <w:p w:rsidR="008C7089" w:rsidRDefault="000B4BB0" w:rsidP="008C708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</w:t>
            </w:r>
          </w:p>
        </w:tc>
        <w:tc>
          <w:tcPr>
            <w:tcW w:w="1744" w:type="pct"/>
            <w:gridSpan w:val="2"/>
            <w:vAlign w:val="center"/>
          </w:tcPr>
          <w:p w:rsidR="00F77D49" w:rsidRDefault="008C7089" w:rsidP="008C7089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b/>
                <w:sz w:val="18"/>
                <w:szCs w:val="18"/>
                <w:lang w:val="es-ES"/>
              </w:rPr>
              <w:t xml:space="preserve">Realizar análisis al problema jurídico planteado: </w:t>
            </w:r>
          </w:p>
          <w:p w:rsidR="00F77D49" w:rsidRDefault="00F77D49" w:rsidP="008C708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C7089" w:rsidRPr="005D1FD6" w:rsidRDefault="008C7089" w:rsidP="008C7089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ES"/>
              </w:rPr>
              <w:t xml:space="preserve">Verificar de conformidad con la normatividad la  posible solución. </w:t>
            </w:r>
          </w:p>
        </w:tc>
        <w:tc>
          <w:tcPr>
            <w:tcW w:w="860" w:type="pct"/>
            <w:tcBorders>
              <w:right w:val="single" w:sz="6" w:space="0" w:color="auto"/>
            </w:tcBorders>
            <w:vAlign w:val="center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8C7089" w:rsidRPr="005D1FD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8C7089" w:rsidRPr="005D1FD6" w:rsidRDefault="006D6651" w:rsidP="00DC592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11" w:type="pct"/>
            <w:vAlign w:val="center"/>
          </w:tcPr>
          <w:p w:rsidR="008C7089" w:rsidRPr="005D1FD6" w:rsidRDefault="008C7089" w:rsidP="008C7089">
            <w:pPr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b/>
                <w:sz w:val="18"/>
                <w:szCs w:val="18"/>
                <w:lang w:val="es-ES"/>
              </w:rPr>
              <w:t>Punto de control:</w:t>
            </w:r>
          </w:p>
          <w:p w:rsidR="008C7089" w:rsidRPr="005D1FD6" w:rsidRDefault="008C7089" w:rsidP="008C7089">
            <w:pPr>
              <w:rPr>
                <w:sz w:val="18"/>
                <w:szCs w:val="18"/>
                <w:lang w:val="es-ES"/>
              </w:rPr>
            </w:pPr>
          </w:p>
          <w:p w:rsidR="008C7089" w:rsidRPr="005D1FD6" w:rsidRDefault="008C7089" w:rsidP="008C7089">
            <w:pPr>
              <w:jc w:val="both"/>
              <w:rPr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ES"/>
              </w:rPr>
              <w:t xml:space="preserve">Se verifica que sea un problema jurídico de lo contrario de remite al competente. </w:t>
            </w:r>
          </w:p>
        </w:tc>
      </w:tr>
      <w:tr w:rsidR="00F77D49" w:rsidRPr="005D1FD6" w:rsidTr="00265537">
        <w:tc>
          <w:tcPr>
            <w:tcW w:w="360" w:type="pct"/>
            <w:vAlign w:val="bottom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</w:tc>
        <w:tc>
          <w:tcPr>
            <w:tcW w:w="1744" w:type="pct"/>
            <w:gridSpan w:val="2"/>
            <w:vAlign w:val="center"/>
          </w:tcPr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b/>
                <w:sz w:val="18"/>
                <w:szCs w:val="18"/>
                <w:lang w:val="es-ES"/>
              </w:rPr>
              <w:t xml:space="preserve">Construir solución: </w:t>
            </w:r>
          </w:p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77D49" w:rsidRDefault="00F77D49" w:rsidP="00F77D49">
            <w:pPr>
              <w:jc w:val="both"/>
              <w:rPr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ES"/>
              </w:rPr>
              <w:t>Seleccionar y construir la solución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5D1FD6">
              <w:rPr>
                <w:sz w:val="18"/>
                <w:szCs w:val="18"/>
                <w:lang w:val="es-ES"/>
              </w:rPr>
              <w:t xml:space="preserve"> más conveniente  al problema jurídico.</w:t>
            </w:r>
          </w:p>
          <w:p w:rsidR="00F77D49" w:rsidRPr="005D1FD6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60" w:type="pct"/>
            <w:tcBorders>
              <w:right w:val="single" w:sz="6" w:space="0" w:color="auto"/>
            </w:tcBorders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F77D49" w:rsidRPr="00BD042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F77D49" w:rsidRPr="005D1FD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11" w:type="pct"/>
            <w:vAlign w:val="center"/>
          </w:tcPr>
          <w:p w:rsidR="00F77D49" w:rsidRPr="005D1FD6" w:rsidRDefault="00F77D49" w:rsidP="00F77D49">
            <w:pPr>
              <w:rPr>
                <w:sz w:val="18"/>
                <w:szCs w:val="18"/>
              </w:rPr>
            </w:pPr>
          </w:p>
        </w:tc>
      </w:tr>
      <w:tr w:rsidR="00F77D49" w:rsidRPr="005D1FD6" w:rsidTr="00265537">
        <w:tc>
          <w:tcPr>
            <w:tcW w:w="360" w:type="pct"/>
            <w:vAlign w:val="bottom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4</w:t>
            </w:r>
          </w:p>
        </w:tc>
        <w:tc>
          <w:tcPr>
            <w:tcW w:w="1744" w:type="pct"/>
            <w:gridSpan w:val="2"/>
            <w:vAlign w:val="center"/>
          </w:tcPr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Revisar la</w:t>
            </w:r>
            <w:r w:rsidRPr="005D1FD6">
              <w:rPr>
                <w:b/>
                <w:sz w:val="18"/>
                <w:szCs w:val="18"/>
                <w:lang w:val="es-ES"/>
              </w:rPr>
              <w:t xml:space="preserve"> solución planteada: </w:t>
            </w:r>
          </w:p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77D49" w:rsidRPr="005D1FD6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La decisión tomada por el asesor jurídico debe ser remitida al director ejecutivo para su respectiva </w:t>
            </w:r>
            <w:r w:rsidRPr="005D1FD6">
              <w:rPr>
                <w:sz w:val="18"/>
                <w:szCs w:val="18"/>
                <w:lang w:val="es-ES"/>
              </w:rPr>
              <w:t xml:space="preserve">revisión </w:t>
            </w:r>
          </w:p>
        </w:tc>
        <w:tc>
          <w:tcPr>
            <w:tcW w:w="860" w:type="pct"/>
            <w:tcBorders>
              <w:right w:val="single" w:sz="6" w:space="0" w:color="auto"/>
            </w:tcBorders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F77D49" w:rsidRDefault="00F77D49" w:rsidP="00F77D49"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F77D49" w:rsidRPr="005D1FD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Director Ejecutivo</w:t>
            </w:r>
          </w:p>
        </w:tc>
        <w:tc>
          <w:tcPr>
            <w:tcW w:w="1311" w:type="pct"/>
            <w:vAlign w:val="center"/>
          </w:tcPr>
          <w:p w:rsidR="00F77D49" w:rsidRPr="005D1FD6" w:rsidRDefault="00F77D49" w:rsidP="00F77D49">
            <w:pPr>
              <w:rPr>
                <w:sz w:val="18"/>
                <w:szCs w:val="18"/>
              </w:rPr>
            </w:pPr>
          </w:p>
        </w:tc>
      </w:tr>
      <w:tr w:rsidR="00F77D49" w:rsidRPr="005D1FD6" w:rsidTr="00265537">
        <w:tc>
          <w:tcPr>
            <w:tcW w:w="360" w:type="pct"/>
            <w:vAlign w:val="bottom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</w:t>
            </w:r>
          </w:p>
        </w:tc>
        <w:tc>
          <w:tcPr>
            <w:tcW w:w="1744" w:type="pct"/>
            <w:gridSpan w:val="2"/>
            <w:vAlign w:val="center"/>
          </w:tcPr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b/>
                <w:sz w:val="18"/>
                <w:szCs w:val="18"/>
                <w:lang w:val="es-ES"/>
              </w:rPr>
              <w:t xml:space="preserve">Suscribir respuesta: </w:t>
            </w:r>
          </w:p>
          <w:p w:rsidR="00F77D49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77D49" w:rsidRDefault="00F77D49" w:rsidP="00F77D49">
            <w:pPr>
              <w:jc w:val="both"/>
              <w:rPr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ES"/>
              </w:rPr>
              <w:t>Una vez se tenga el documento revisado se remite para el conocimiento del solicitante.</w:t>
            </w:r>
          </w:p>
          <w:p w:rsidR="00F77D49" w:rsidRPr="005D1FD6" w:rsidRDefault="00F77D49" w:rsidP="00F77D49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60" w:type="pct"/>
            <w:tcBorders>
              <w:right w:val="single" w:sz="6" w:space="0" w:color="auto"/>
            </w:tcBorders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F77D49" w:rsidRPr="00BD042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ES"/>
              </w:rPr>
              <w:t>Profesional Universitario</w:t>
            </w:r>
          </w:p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</w:p>
          <w:p w:rsidR="00F77D49" w:rsidRPr="005D1FD6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Asesor Jurídico</w:t>
            </w:r>
          </w:p>
        </w:tc>
        <w:tc>
          <w:tcPr>
            <w:tcW w:w="1311" w:type="pct"/>
            <w:vAlign w:val="center"/>
          </w:tcPr>
          <w:p w:rsidR="00F77D49" w:rsidRPr="005D1FD6" w:rsidRDefault="00F77D49" w:rsidP="00F77D49">
            <w:pPr>
              <w:rPr>
                <w:sz w:val="18"/>
                <w:szCs w:val="18"/>
              </w:rPr>
            </w:pPr>
          </w:p>
        </w:tc>
      </w:tr>
      <w:tr w:rsidR="0067290D" w:rsidRPr="005D1FD6" w:rsidTr="00265537">
        <w:tc>
          <w:tcPr>
            <w:tcW w:w="360" w:type="pct"/>
            <w:vAlign w:val="bottom"/>
          </w:tcPr>
          <w:p w:rsidR="0067290D" w:rsidRDefault="000B4BB0" w:rsidP="0067290D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</w:tc>
        <w:tc>
          <w:tcPr>
            <w:tcW w:w="1744" w:type="pct"/>
            <w:gridSpan w:val="2"/>
            <w:vAlign w:val="center"/>
          </w:tcPr>
          <w:p w:rsidR="00F77D49" w:rsidRDefault="0067290D" w:rsidP="0067290D">
            <w:pPr>
              <w:jc w:val="both"/>
              <w:rPr>
                <w:sz w:val="18"/>
                <w:szCs w:val="18"/>
                <w:lang w:val="es-CO"/>
              </w:rPr>
            </w:pPr>
            <w:r w:rsidRPr="005D1FD6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  <w:r w:rsidRPr="005D1FD6">
              <w:rPr>
                <w:sz w:val="18"/>
                <w:szCs w:val="18"/>
                <w:lang w:val="es-CO"/>
              </w:rPr>
              <w:t xml:space="preserve"> </w:t>
            </w:r>
          </w:p>
          <w:p w:rsidR="00F77D49" w:rsidRDefault="00F77D49" w:rsidP="0067290D">
            <w:pPr>
              <w:jc w:val="both"/>
              <w:rPr>
                <w:sz w:val="18"/>
                <w:szCs w:val="18"/>
                <w:lang w:val="es-CO"/>
              </w:rPr>
            </w:pPr>
          </w:p>
          <w:p w:rsidR="0067290D" w:rsidRPr="005D1FD6" w:rsidRDefault="0067290D" w:rsidP="0067290D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5D1FD6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</w:t>
            </w:r>
          </w:p>
        </w:tc>
        <w:tc>
          <w:tcPr>
            <w:tcW w:w="860" w:type="pct"/>
            <w:tcBorders>
              <w:right w:val="single" w:sz="6" w:space="0" w:color="auto"/>
            </w:tcBorders>
            <w:vAlign w:val="center"/>
          </w:tcPr>
          <w:p w:rsidR="00F77D49" w:rsidRDefault="00F77D49" w:rsidP="00F77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Área</w:t>
            </w:r>
          </w:p>
          <w:p w:rsidR="0067290D" w:rsidRPr="005D1FD6" w:rsidRDefault="00F77D49" w:rsidP="00F77D49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Administrativa</w:t>
            </w:r>
          </w:p>
        </w:tc>
        <w:tc>
          <w:tcPr>
            <w:tcW w:w="725" w:type="pct"/>
            <w:tcBorders>
              <w:left w:val="single" w:sz="6" w:space="0" w:color="auto"/>
            </w:tcBorders>
            <w:vAlign w:val="center"/>
          </w:tcPr>
          <w:p w:rsidR="0067290D" w:rsidRPr="005D1FD6" w:rsidRDefault="00F77D49" w:rsidP="0067290D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Apoyo Administrativo</w:t>
            </w:r>
          </w:p>
        </w:tc>
        <w:tc>
          <w:tcPr>
            <w:tcW w:w="1311" w:type="pct"/>
            <w:vAlign w:val="center"/>
          </w:tcPr>
          <w:p w:rsidR="0067290D" w:rsidRPr="005D1FD6" w:rsidRDefault="000B4BB0" w:rsidP="0067290D">
            <w:pPr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Documentos </w:t>
            </w:r>
          </w:p>
        </w:tc>
      </w:tr>
      <w:tr w:rsidR="0067290D" w:rsidRPr="005D58CE" w:rsidTr="000B4BB0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67290D" w:rsidRPr="00041954" w:rsidRDefault="0067290D" w:rsidP="0067290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67290D" w:rsidRPr="003F7B2B" w:rsidTr="000B4BB0">
        <w:tblPrEx>
          <w:tblCellMar>
            <w:left w:w="70" w:type="dxa"/>
            <w:right w:w="70" w:type="dxa"/>
          </w:tblCellMar>
        </w:tblPrEx>
        <w:trPr>
          <w:trHeight w:val="4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290D" w:rsidRDefault="00265537" w:rsidP="0067290D">
            <w:pPr>
              <w:rPr>
                <w:b/>
                <w:lang w:val="es-CO"/>
              </w:rPr>
            </w:pPr>
            <w:r w:rsidRPr="00265537">
              <w:rPr>
                <w:b/>
                <w:noProof/>
                <w:lang w:val="es-419" w:eastAsia="es-419"/>
              </w:rPr>
              <w:drawing>
                <wp:inline distT="0" distB="0" distL="0" distR="0">
                  <wp:extent cx="6128385" cy="3463925"/>
                  <wp:effectExtent l="0" t="0" r="5715" b="317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385" cy="346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537" w:rsidRDefault="00265537" w:rsidP="0067290D">
            <w:pPr>
              <w:rPr>
                <w:b/>
                <w:lang w:val="es-CO"/>
              </w:rPr>
            </w:pPr>
          </w:p>
          <w:p w:rsidR="00265537" w:rsidRPr="008C7089" w:rsidRDefault="00265537" w:rsidP="0067290D">
            <w:pPr>
              <w:rPr>
                <w:b/>
                <w:lang w:val="es-CO"/>
              </w:rPr>
            </w:pPr>
          </w:p>
        </w:tc>
      </w:tr>
    </w:tbl>
    <w:p w:rsidR="007719BB" w:rsidRDefault="007719BB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p w:rsidR="00265537" w:rsidRDefault="00265537" w:rsidP="007719BB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7719BB" w:rsidRPr="007E5E17" w:rsidTr="00D041F6">
        <w:trPr>
          <w:trHeight w:hRule="exact" w:val="340"/>
        </w:trPr>
        <w:tc>
          <w:tcPr>
            <w:tcW w:w="10060" w:type="dxa"/>
            <w:gridSpan w:val="3"/>
            <w:shd w:val="clear" w:color="auto" w:fill="D9D9D9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7719BB" w:rsidRPr="007E5E17" w:rsidTr="00D041F6">
        <w:trPr>
          <w:trHeight w:hRule="exact" w:val="340"/>
        </w:trPr>
        <w:tc>
          <w:tcPr>
            <w:tcW w:w="2953" w:type="dxa"/>
            <w:shd w:val="clear" w:color="auto" w:fill="FFFFFF"/>
            <w:vAlign w:val="center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7719BB" w:rsidRPr="007E5E17" w:rsidTr="00F77D49">
        <w:trPr>
          <w:trHeight w:hRule="exact" w:val="340"/>
        </w:trPr>
        <w:tc>
          <w:tcPr>
            <w:tcW w:w="2953" w:type="dxa"/>
            <w:vAlign w:val="center"/>
          </w:tcPr>
          <w:p w:rsidR="007719BB" w:rsidRPr="007E5E17" w:rsidRDefault="00265537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23/10/2014</w:t>
            </w:r>
          </w:p>
        </w:tc>
        <w:tc>
          <w:tcPr>
            <w:tcW w:w="2410" w:type="dxa"/>
            <w:vAlign w:val="center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vAlign w:val="center"/>
          </w:tcPr>
          <w:p w:rsidR="007719BB" w:rsidRPr="007E5E17" w:rsidRDefault="007719BB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F77D49" w:rsidRPr="007E5E17" w:rsidTr="00D041F6">
        <w:trPr>
          <w:trHeight w:hRule="exact" w:val="340"/>
        </w:trPr>
        <w:tc>
          <w:tcPr>
            <w:tcW w:w="2953" w:type="dxa"/>
            <w:tcBorders>
              <w:bottom w:val="single" w:sz="6" w:space="0" w:color="auto"/>
            </w:tcBorders>
            <w:vAlign w:val="center"/>
          </w:tcPr>
          <w:p w:rsidR="00F77D49" w:rsidRPr="007E5E17" w:rsidRDefault="00F77D49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09/07/2015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7D49" w:rsidRPr="007E5E17" w:rsidRDefault="00F77D49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697" w:type="dxa"/>
            <w:tcBorders>
              <w:bottom w:val="single" w:sz="6" w:space="0" w:color="auto"/>
            </w:tcBorders>
            <w:vAlign w:val="center"/>
          </w:tcPr>
          <w:p w:rsidR="00F77D49" w:rsidRPr="007E5E17" w:rsidRDefault="00F77D49" w:rsidP="00D041F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actualizan la actividades del procedimiento, </w:t>
            </w:r>
          </w:p>
        </w:tc>
      </w:tr>
    </w:tbl>
    <w:p w:rsidR="007719BB" w:rsidRDefault="007719BB" w:rsidP="007719BB">
      <w:pPr>
        <w:rPr>
          <w:rFonts w:asciiTheme="minorHAnsi" w:hAnsiTheme="minorHAnsi"/>
          <w:sz w:val="24"/>
          <w:szCs w:val="24"/>
        </w:rPr>
      </w:pPr>
    </w:p>
    <w:p w:rsidR="007719BB" w:rsidRDefault="007719BB" w:rsidP="007719BB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7719BB" w:rsidRPr="00F305F5" w:rsidTr="00D041F6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7719BB" w:rsidRPr="00F305F5" w:rsidRDefault="007719BB" w:rsidP="00D041F6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Elaborado por:</w:t>
            </w:r>
          </w:p>
          <w:p w:rsidR="007719BB" w:rsidRPr="00F305F5" w:rsidRDefault="007719BB" w:rsidP="00D041F6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7719BB" w:rsidRPr="00F305F5" w:rsidRDefault="007719BB" w:rsidP="00D041F6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Aprobado por:</w:t>
            </w:r>
          </w:p>
          <w:p w:rsidR="007719BB" w:rsidRPr="00F305F5" w:rsidRDefault="007719BB" w:rsidP="00D041F6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7719BB" w:rsidRPr="00F305F5" w:rsidRDefault="007719BB" w:rsidP="00D041F6">
            <w:pPr>
              <w:jc w:val="center"/>
              <w:rPr>
                <w:b/>
                <w:bCs/>
              </w:rPr>
            </w:pPr>
            <w:r w:rsidRPr="00F305F5">
              <w:rPr>
                <w:b/>
                <w:bCs/>
              </w:rPr>
              <w:t>Adoptado por:</w:t>
            </w:r>
          </w:p>
        </w:tc>
      </w:tr>
      <w:tr w:rsidR="007719BB" w:rsidRPr="00F305F5" w:rsidTr="00D041F6">
        <w:trPr>
          <w:cantSplit/>
          <w:trHeight w:hRule="exact" w:val="870"/>
        </w:trPr>
        <w:tc>
          <w:tcPr>
            <w:tcW w:w="3665" w:type="dxa"/>
          </w:tcPr>
          <w:p w:rsidR="007719BB" w:rsidRPr="00F305F5" w:rsidRDefault="007719BB" w:rsidP="00D041F6">
            <w:pPr>
              <w:pStyle w:val="Sinespaciado"/>
              <w:jc w:val="center"/>
            </w:pPr>
          </w:p>
          <w:p w:rsidR="007719BB" w:rsidRPr="00F305F5" w:rsidRDefault="007719BB" w:rsidP="00ED52B6">
            <w:pPr>
              <w:pStyle w:val="Sinespaciado"/>
            </w:pPr>
          </w:p>
          <w:p w:rsidR="007719BB" w:rsidRDefault="007719BB" w:rsidP="00F8633D">
            <w:pPr>
              <w:pStyle w:val="Sinespaciado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Default="007719BB" w:rsidP="00D041F6">
            <w:pPr>
              <w:pStyle w:val="Sinespaciado"/>
              <w:jc w:val="center"/>
            </w:pPr>
          </w:p>
          <w:p w:rsidR="007719BB" w:rsidRPr="00F305F5" w:rsidRDefault="007719BB" w:rsidP="00D041F6">
            <w:pPr>
              <w:pStyle w:val="Sinespaciado"/>
              <w:jc w:val="center"/>
            </w:pPr>
          </w:p>
          <w:p w:rsidR="007719BB" w:rsidRPr="00F305F5" w:rsidRDefault="007719BB" w:rsidP="00D041F6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7719BB" w:rsidRPr="00F305F5" w:rsidRDefault="007719BB" w:rsidP="00D041F6">
            <w:pPr>
              <w:pStyle w:val="Sinespaciado"/>
            </w:pPr>
          </w:p>
          <w:p w:rsidR="007719BB" w:rsidRPr="00F305F5" w:rsidRDefault="007719BB" w:rsidP="00D041F6">
            <w:pPr>
              <w:pStyle w:val="Sinespaciado"/>
            </w:pPr>
          </w:p>
          <w:p w:rsidR="007719BB" w:rsidRPr="00F305F5" w:rsidRDefault="007719BB" w:rsidP="00D041F6">
            <w:pPr>
              <w:pStyle w:val="Sinespaciado"/>
            </w:pPr>
          </w:p>
          <w:p w:rsidR="007719BB" w:rsidRPr="00F305F5" w:rsidRDefault="007719BB" w:rsidP="00D041F6">
            <w:pPr>
              <w:pStyle w:val="Sinespaciado"/>
            </w:pPr>
          </w:p>
          <w:p w:rsidR="007719BB" w:rsidRPr="00F305F5" w:rsidRDefault="007719BB" w:rsidP="00D041F6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719BB" w:rsidRPr="00F305F5" w:rsidRDefault="007719BB" w:rsidP="00D041F6">
            <w:pPr>
              <w:pStyle w:val="Sinespaciado"/>
              <w:jc w:val="center"/>
            </w:pPr>
          </w:p>
          <w:p w:rsidR="007719BB" w:rsidRPr="00F305F5" w:rsidRDefault="007719BB" w:rsidP="00D041F6">
            <w:pPr>
              <w:pStyle w:val="Sinespaciado"/>
              <w:jc w:val="center"/>
            </w:pPr>
          </w:p>
          <w:p w:rsidR="007719BB" w:rsidRPr="00F305F5" w:rsidRDefault="007719BB" w:rsidP="00D041F6">
            <w:pPr>
              <w:pStyle w:val="Sinespaciado"/>
              <w:jc w:val="center"/>
            </w:pPr>
          </w:p>
        </w:tc>
      </w:tr>
      <w:tr w:rsidR="00ED52B6" w:rsidRPr="00F305F5" w:rsidTr="00D041F6">
        <w:trPr>
          <w:cantSplit/>
          <w:trHeight w:hRule="exact" w:val="565"/>
        </w:trPr>
        <w:tc>
          <w:tcPr>
            <w:tcW w:w="3665" w:type="dxa"/>
          </w:tcPr>
          <w:p w:rsidR="00ED52B6" w:rsidRDefault="00ED52B6" w:rsidP="00ED52B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Catherine Nieto Martínez </w:t>
            </w:r>
          </w:p>
        </w:tc>
        <w:tc>
          <w:tcPr>
            <w:tcW w:w="3330" w:type="dxa"/>
          </w:tcPr>
          <w:p w:rsidR="00ED52B6" w:rsidRDefault="00ED52B6" w:rsidP="00ED52B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Nancy Correa Torres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D52B6" w:rsidRDefault="00ED52B6" w:rsidP="00ED52B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ED52B6" w:rsidRPr="00F305F5" w:rsidTr="00D041F6">
        <w:trPr>
          <w:cantSplit/>
          <w:trHeight w:hRule="exact" w:val="480"/>
        </w:trPr>
        <w:tc>
          <w:tcPr>
            <w:tcW w:w="3665" w:type="dxa"/>
          </w:tcPr>
          <w:p w:rsidR="00ED52B6" w:rsidRDefault="00ED52B6" w:rsidP="00ED52B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Técnico Administrativo </w:t>
            </w:r>
          </w:p>
        </w:tc>
        <w:tc>
          <w:tcPr>
            <w:tcW w:w="3330" w:type="dxa"/>
          </w:tcPr>
          <w:p w:rsidR="00ED52B6" w:rsidRDefault="00ED52B6" w:rsidP="00FE7ABD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</w:t>
            </w:r>
            <w:r w:rsidR="00FE7ABD">
              <w:rPr>
                <w:lang w:val="en-US" w:eastAsia="en-US"/>
              </w:rPr>
              <w:t>Profesional Universitario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ED52B6" w:rsidRDefault="00ED52B6" w:rsidP="00ED52B6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7719BB" w:rsidRDefault="007719BB" w:rsidP="007719BB">
      <w:pPr>
        <w:rPr>
          <w:rFonts w:asciiTheme="minorHAnsi" w:hAnsiTheme="minorHAnsi"/>
          <w:sz w:val="24"/>
          <w:szCs w:val="24"/>
        </w:rPr>
      </w:pPr>
    </w:p>
    <w:p w:rsidR="007719BB" w:rsidRDefault="007719BB" w:rsidP="007719BB">
      <w:pPr>
        <w:rPr>
          <w:rFonts w:asciiTheme="minorHAnsi" w:hAnsiTheme="minorHAnsi"/>
          <w:sz w:val="24"/>
          <w:szCs w:val="24"/>
        </w:rPr>
      </w:pPr>
    </w:p>
    <w:p w:rsidR="007719BB" w:rsidRPr="001168C2" w:rsidRDefault="007719BB" w:rsidP="007719BB">
      <w:pPr>
        <w:rPr>
          <w:rFonts w:asciiTheme="minorHAnsi" w:hAnsiTheme="minorHAnsi"/>
          <w:sz w:val="24"/>
          <w:szCs w:val="24"/>
        </w:rPr>
      </w:pPr>
    </w:p>
    <w:p w:rsidR="007719BB" w:rsidRDefault="007719BB" w:rsidP="007719BB"/>
    <w:p w:rsidR="001F5A59" w:rsidRDefault="001F5A59"/>
    <w:sectPr w:rsidR="001F5A59" w:rsidSect="00025E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42" w:rsidRDefault="00F00842" w:rsidP="007719BB">
      <w:r>
        <w:separator/>
      </w:r>
    </w:p>
  </w:endnote>
  <w:endnote w:type="continuationSeparator" w:id="0">
    <w:p w:rsidR="00F00842" w:rsidRDefault="00F00842" w:rsidP="0077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42" w:rsidRDefault="00F00842" w:rsidP="007719BB">
      <w:r>
        <w:separator/>
      </w:r>
    </w:p>
  </w:footnote>
  <w:footnote w:type="continuationSeparator" w:id="0">
    <w:p w:rsidR="00F00842" w:rsidRDefault="00F00842" w:rsidP="0077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025E4C" w:rsidRPr="00321CF6" w:rsidTr="00025E4C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025E4C" w:rsidRPr="00321CF6" w:rsidRDefault="005D2996" w:rsidP="00025E4C">
          <w:pPr>
            <w:ind w:left="-210"/>
            <w:rPr>
              <w:sz w:val="16"/>
              <w:szCs w:val="16"/>
            </w:rPr>
          </w:pPr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0" locked="0" layoutInCell="1" allowOverlap="1" wp14:anchorId="424867D0" wp14:editId="6EC3695B">
                <wp:simplePos x="0" y="0"/>
                <wp:positionH relativeFrom="column">
                  <wp:posOffset>8890</wp:posOffset>
                </wp:positionH>
                <wp:positionV relativeFrom="paragraph">
                  <wp:posOffset>59690</wp:posOffset>
                </wp:positionV>
                <wp:extent cx="771525" cy="790575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025E4C" w:rsidRPr="002D6CDE" w:rsidRDefault="00180488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025E4C" w:rsidRPr="002D6CDE" w:rsidRDefault="005D2996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INSTITUTO MUNICIPAL DE CULTURA Y TURISMO </w:t>
          </w:r>
        </w:p>
      </w:tc>
    </w:tr>
    <w:tr w:rsidR="00025E4C" w:rsidRPr="00321CF6" w:rsidTr="00025E4C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025E4C" w:rsidRPr="002D6CDE" w:rsidRDefault="00F00842" w:rsidP="00025E4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025E4C" w:rsidRPr="006C6496" w:rsidRDefault="000E1109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GESTIÓN JURIDICA Y CONTRACTUAL  </w:t>
          </w:r>
        </w:p>
      </w:tc>
    </w:tr>
    <w:tr w:rsidR="00025E4C" w:rsidRPr="00321CF6" w:rsidTr="00025E4C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025E4C" w:rsidRPr="002D6CDE" w:rsidRDefault="00F00842" w:rsidP="00025E4C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025E4C" w:rsidRPr="00873CBF" w:rsidRDefault="00180488" w:rsidP="007719BB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</w:t>
          </w:r>
          <w:r w:rsidR="007719BB">
            <w:rPr>
              <w:b/>
              <w:sz w:val="16"/>
              <w:szCs w:val="16"/>
            </w:rPr>
            <w:t xml:space="preserve">ASESORÍA JURÍDICA </w:t>
          </w:r>
        </w:p>
      </w:tc>
    </w:tr>
    <w:tr w:rsidR="00025E4C" w:rsidRPr="00321CF6" w:rsidTr="00025E4C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025E4C" w:rsidRPr="00321CF6" w:rsidRDefault="00F00842" w:rsidP="00025E4C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025E4C" w:rsidRPr="006C6496" w:rsidRDefault="00180488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 w:rsidR="007719BB">
            <w:rPr>
              <w:bCs/>
              <w:sz w:val="16"/>
              <w:szCs w:val="16"/>
            </w:rPr>
            <w:t>AP-GJ</w:t>
          </w:r>
          <w:r w:rsidR="007E2E50">
            <w:rPr>
              <w:bCs/>
              <w:sz w:val="16"/>
              <w:szCs w:val="16"/>
            </w:rPr>
            <w:t>C</w:t>
          </w:r>
          <w:r w:rsidR="00DC5926">
            <w:rPr>
              <w:bCs/>
              <w:sz w:val="16"/>
              <w:szCs w:val="16"/>
            </w:rPr>
            <w:t>-PC-002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025E4C" w:rsidRPr="006C6496" w:rsidRDefault="00180488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F77D49">
            <w:rPr>
              <w:bCs/>
              <w:color w:val="000000"/>
              <w:sz w:val="16"/>
              <w:szCs w:val="16"/>
            </w:rPr>
            <w:t>02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025E4C" w:rsidRPr="006C6496" w:rsidRDefault="00180488" w:rsidP="00025E4C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F77D49">
            <w:rPr>
              <w:b/>
              <w:bCs/>
              <w:color w:val="000000"/>
              <w:sz w:val="16"/>
              <w:szCs w:val="16"/>
            </w:rPr>
            <w:t>09/07/2015</w:t>
          </w:r>
        </w:p>
      </w:tc>
      <w:tc>
        <w:tcPr>
          <w:tcW w:w="1864" w:type="dxa"/>
        </w:tcPr>
        <w:p w:rsidR="00025E4C" w:rsidRDefault="00180488" w:rsidP="00025E4C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025E4C" w:rsidRPr="006C6496" w:rsidRDefault="00180488" w:rsidP="00025E4C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="00104DF0"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="00104DF0" w:rsidRPr="006C6496">
            <w:rPr>
              <w:b/>
              <w:sz w:val="16"/>
              <w:szCs w:val="16"/>
            </w:rPr>
            <w:fldChar w:fldCharType="separate"/>
          </w:r>
          <w:r w:rsidR="00EC2E1F" w:rsidRPr="00EC2E1F">
            <w:rPr>
              <w:b/>
              <w:noProof/>
              <w:sz w:val="16"/>
              <w:szCs w:val="16"/>
              <w:lang w:val="es-ES"/>
            </w:rPr>
            <w:t>2</w:t>
          </w:r>
          <w:r w:rsidR="00104DF0"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F00842">
            <w:fldChar w:fldCharType="begin"/>
          </w:r>
          <w:r w:rsidR="00F00842">
            <w:instrText>NUMPAGES  \* Arabic  \* MERGEFORMAT</w:instrText>
          </w:r>
          <w:r w:rsidR="00F00842">
            <w:fldChar w:fldCharType="separate"/>
          </w:r>
          <w:r w:rsidR="00EC2E1F" w:rsidRPr="00EC2E1F">
            <w:rPr>
              <w:b/>
              <w:noProof/>
              <w:sz w:val="16"/>
              <w:szCs w:val="16"/>
              <w:lang w:val="es-ES"/>
            </w:rPr>
            <w:t>3</w:t>
          </w:r>
          <w:r w:rsidR="00F00842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025E4C" w:rsidRDefault="00F008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321B8"/>
    <w:multiLevelType w:val="hybridMultilevel"/>
    <w:tmpl w:val="90C2CD6A"/>
    <w:lvl w:ilvl="0" w:tplc="C898F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BB"/>
    <w:rsid w:val="000B4BB0"/>
    <w:rsid w:val="000E1109"/>
    <w:rsid w:val="000F7532"/>
    <w:rsid w:val="00104DF0"/>
    <w:rsid w:val="00107A07"/>
    <w:rsid w:val="00180488"/>
    <w:rsid w:val="00190ACF"/>
    <w:rsid w:val="001F5A59"/>
    <w:rsid w:val="00244DC4"/>
    <w:rsid w:val="00254310"/>
    <w:rsid w:val="00265537"/>
    <w:rsid w:val="00277307"/>
    <w:rsid w:val="002A24D1"/>
    <w:rsid w:val="002A6522"/>
    <w:rsid w:val="002C711B"/>
    <w:rsid w:val="002F7179"/>
    <w:rsid w:val="00351D04"/>
    <w:rsid w:val="003A2F00"/>
    <w:rsid w:val="004E7419"/>
    <w:rsid w:val="004F2810"/>
    <w:rsid w:val="0053625A"/>
    <w:rsid w:val="005D1FD6"/>
    <w:rsid w:val="005D2996"/>
    <w:rsid w:val="0067290D"/>
    <w:rsid w:val="006B124E"/>
    <w:rsid w:val="006D6651"/>
    <w:rsid w:val="006E1D84"/>
    <w:rsid w:val="006E2C57"/>
    <w:rsid w:val="007340B5"/>
    <w:rsid w:val="007622A1"/>
    <w:rsid w:val="007719BB"/>
    <w:rsid w:val="007E2E50"/>
    <w:rsid w:val="007E2E9F"/>
    <w:rsid w:val="007E371E"/>
    <w:rsid w:val="00803350"/>
    <w:rsid w:val="00805D19"/>
    <w:rsid w:val="0089093E"/>
    <w:rsid w:val="008C7089"/>
    <w:rsid w:val="009844B0"/>
    <w:rsid w:val="009C2058"/>
    <w:rsid w:val="009E4C04"/>
    <w:rsid w:val="00A115D4"/>
    <w:rsid w:val="00A4746D"/>
    <w:rsid w:val="00A60020"/>
    <w:rsid w:val="00A8712C"/>
    <w:rsid w:val="00AA0A8F"/>
    <w:rsid w:val="00B414B0"/>
    <w:rsid w:val="00BC6E2D"/>
    <w:rsid w:val="00BD46C0"/>
    <w:rsid w:val="00BE0166"/>
    <w:rsid w:val="00C1636C"/>
    <w:rsid w:val="00C25FCD"/>
    <w:rsid w:val="00C6731D"/>
    <w:rsid w:val="00CB681B"/>
    <w:rsid w:val="00D05DCB"/>
    <w:rsid w:val="00D2099B"/>
    <w:rsid w:val="00DC5926"/>
    <w:rsid w:val="00DC62FC"/>
    <w:rsid w:val="00DF30C7"/>
    <w:rsid w:val="00E136A4"/>
    <w:rsid w:val="00E87B25"/>
    <w:rsid w:val="00EA38F9"/>
    <w:rsid w:val="00EC2E1F"/>
    <w:rsid w:val="00ED52B6"/>
    <w:rsid w:val="00F00842"/>
    <w:rsid w:val="00F77D49"/>
    <w:rsid w:val="00F8633D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FCC642-EB72-4BE9-A6B3-42B6B89E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19B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719B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719BB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7719B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9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7719BB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7719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719BB"/>
    <w:rPr>
      <w:rFonts w:ascii="Arial" w:eastAsia="Times New Roman" w:hAnsi="Arial" w:cs="Arial"/>
      <w:sz w:val="20"/>
      <w:szCs w:val="20"/>
      <w:lang w:eastAsia="es-CO"/>
    </w:rPr>
  </w:style>
  <w:style w:type="character" w:styleId="Textoennegrita">
    <w:name w:val="Strong"/>
    <w:basedOn w:val="Fuentedeprrafopredeter"/>
    <w:uiPriority w:val="22"/>
    <w:qFormat/>
    <w:rsid w:val="007719BB"/>
    <w:rPr>
      <w:b/>
      <w:bCs/>
    </w:rPr>
  </w:style>
  <w:style w:type="character" w:customStyle="1" w:styleId="apple-converted-space">
    <w:name w:val="apple-converted-space"/>
    <w:basedOn w:val="Fuentedeprrafopredeter"/>
    <w:rsid w:val="007719BB"/>
  </w:style>
  <w:style w:type="character" w:styleId="Hipervnculo">
    <w:name w:val="Hyperlink"/>
    <w:basedOn w:val="Fuentedeprrafopredeter"/>
    <w:uiPriority w:val="99"/>
    <w:semiHidden/>
    <w:unhideWhenUsed/>
    <w:rsid w:val="007719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19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19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BB"/>
    <w:rPr>
      <w:rFonts w:ascii="Arial" w:eastAsia="Times New Roman" w:hAnsi="Arial" w:cs="Arial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74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419"/>
    <w:rPr>
      <w:rFonts w:ascii="Segoe UI" w:eastAsia="Times New Roman" w:hAnsi="Segoe UI" w:cs="Segoe UI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2668-51A7-4B38-A478-C6B5A8F9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CPE - BIBLIOTECA</cp:lastModifiedBy>
  <cp:revision>2</cp:revision>
  <cp:lastPrinted>2014-10-14T16:25:00Z</cp:lastPrinted>
  <dcterms:created xsi:type="dcterms:W3CDTF">2017-05-17T14:20:00Z</dcterms:created>
  <dcterms:modified xsi:type="dcterms:W3CDTF">2017-05-17T14:20:00Z</dcterms:modified>
</cp:coreProperties>
</file>