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51" w:rsidRDefault="00A01351"/>
    <w:tbl>
      <w:tblPr>
        <w:tblStyle w:val="Tablaconcuadrcula"/>
        <w:tblW w:w="5383" w:type="pct"/>
        <w:tblInd w:w="-176" w:type="dxa"/>
        <w:tblLook w:val="04A0" w:firstRow="1" w:lastRow="0" w:firstColumn="1" w:lastColumn="0" w:noHBand="0" w:noVBand="1"/>
      </w:tblPr>
      <w:tblGrid>
        <w:gridCol w:w="799"/>
        <w:gridCol w:w="2100"/>
        <w:gridCol w:w="1067"/>
        <w:gridCol w:w="1616"/>
        <w:gridCol w:w="1479"/>
        <w:gridCol w:w="2444"/>
      </w:tblGrid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52540" w:rsidTr="00045947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CD49A7" w:rsidRDefault="00CD49A7" w:rsidP="00CD49A7">
            <w:pPr>
              <w:jc w:val="both"/>
              <w:rPr>
                <w:lang w:val="es-CO"/>
              </w:rPr>
            </w:pPr>
            <w:r>
              <w:rPr>
                <w:lang w:val="es-ES" w:eastAsia="en-US"/>
              </w:rPr>
              <w:t xml:space="preserve">Establecer los lineamientos </w:t>
            </w:r>
            <w:r w:rsidRPr="0090351F">
              <w:rPr>
                <w:lang w:val="es-MX"/>
              </w:rPr>
              <w:t>para definir la constitución de la caja menor y garantizar la disponibilidad de la misma</w:t>
            </w:r>
            <w:r>
              <w:rPr>
                <w:lang w:val="es-CO"/>
              </w:rPr>
              <w:t xml:space="preserve"> d</w:t>
            </w:r>
            <w:r w:rsidR="00EC1C74">
              <w:rPr>
                <w:lang w:val="es-CO"/>
              </w:rPr>
              <w:t xml:space="preserve">e acuerdo a las políticas del Instituto Municipal De Cultura y Turismo </w:t>
            </w:r>
            <w:r w:rsidR="00C52540" w:rsidRPr="00EC1C74">
              <w:rPr>
                <w:lang w:val="es-ES" w:eastAsia="en-US"/>
              </w:rPr>
              <w:t xml:space="preserve"> de Cajicá</w:t>
            </w:r>
            <w:r w:rsidRPr="00EC1C74">
              <w:rPr>
                <w:lang w:val="es-ES" w:eastAsia="en-US"/>
              </w:rPr>
              <w:t>.</w:t>
            </w:r>
            <w:r>
              <w:rPr>
                <w:lang w:val="es-ES" w:eastAsia="en-US"/>
              </w:rPr>
              <w:t xml:space="preserve"> </w:t>
            </w:r>
          </w:p>
        </w:tc>
      </w:tr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52540" w:rsidTr="00045947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52540" w:rsidP="000D68A0">
            <w:pPr>
              <w:jc w:val="both"/>
              <w:rPr>
                <w:lang w:val="es-ES" w:eastAsia="en-US"/>
              </w:rPr>
            </w:pPr>
          </w:p>
          <w:p w:rsidR="00C52540" w:rsidRPr="009D14B1" w:rsidRDefault="00C52540" w:rsidP="00CD49A7">
            <w:pPr>
              <w:rPr>
                <w:lang w:val="es-CO"/>
              </w:rPr>
            </w:pPr>
            <w:r>
              <w:rPr>
                <w:lang w:val="es-ES" w:eastAsia="en-US"/>
              </w:rPr>
              <w:t>Inicia con</w:t>
            </w:r>
            <w:r w:rsidR="00CD49A7">
              <w:rPr>
                <w:lang w:val="es-ES" w:eastAsia="en-US"/>
              </w:rPr>
              <w:t xml:space="preserve"> la </w:t>
            </w:r>
            <w:r w:rsidR="00CD49A7" w:rsidRPr="0090351F">
              <w:rPr>
                <w:bCs/>
                <w:lang w:val="es-MX"/>
              </w:rPr>
              <w:t>constitu</w:t>
            </w:r>
            <w:r w:rsidR="00CD49A7">
              <w:rPr>
                <w:bCs/>
                <w:lang w:val="es-MX"/>
              </w:rPr>
              <w:t>ción de la caja menor que tiene vigencia de un año</w:t>
            </w:r>
            <w:r>
              <w:rPr>
                <w:lang w:val="es-ES" w:eastAsia="en-US"/>
              </w:rPr>
              <w:t xml:space="preserve">, contempla las actividades de </w:t>
            </w:r>
            <w:r w:rsidR="00CD49A7">
              <w:rPr>
                <w:lang w:val="es-ES" w:eastAsia="en-US"/>
              </w:rPr>
              <w:t>caja menor</w:t>
            </w:r>
            <w:r w:rsidR="009D14B1">
              <w:rPr>
                <w:lang w:val="es-ES" w:eastAsia="en-US"/>
              </w:rPr>
              <w:t xml:space="preserve"> </w:t>
            </w:r>
            <w:r>
              <w:rPr>
                <w:lang w:val="es-ES" w:eastAsia="en-US"/>
              </w:rPr>
              <w:t xml:space="preserve">y finaliza </w:t>
            </w:r>
            <w:r w:rsidR="00CD49A7">
              <w:rPr>
                <w:lang w:val="es-ES" w:eastAsia="en-US"/>
              </w:rPr>
              <w:t xml:space="preserve">con el giro del fondo fijo para custodia de director administrativo. </w:t>
            </w:r>
          </w:p>
        </w:tc>
      </w:tr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52540" w:rsidTr="00045947">
        <w:trPr>
          <w:trHeight w:val="434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Tesorería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C52540" w:rsidP="00CD49A7">
            <w:pPr>
              <w:jc w:val="both"/>
              <w:rPr>
                <w:lang w:val="es-CO" w:eastAsia="en-US"/>
              </w:rPr>
            </w:pPr>
            <w:r>
              <w:rPr>
                <w:lang w:val="es-ES" w:eastAsia="en-US"/>
              </w:rPr>
              <w:t>E</w:t>
            </w:r>
            <w:r>
              <w:rPr>
                <w:lang w:val="es-CO" w:eastAsia="en-US"/>
              </w:rPr>
              <w:t xml:space="preserve">s la aplicación </w:t>
            </w:r>
            <w:r w:rsidR="00CD49A7">
              <w:rPr>
                <w:lang w:val="es-CO" w:eastAsia="en-US"/>
              </w:rPr>
              <w:t>del gasto</w:t>
            </w:r>
            <w:r>
              <w:rPr>
                <w:lang w:val="es-CO" w:eastAsia="en-US"/>
              </w:rPr>
              <w:t xml:space="preserve"> teniendo en cuenta el presupuesto para cada rubro. </w:t>
            </w:r>
          </w:p>
        </w:tc>
      </w:tr>
      <w:tr w:rsidR="00C52540" w:rsidTr="00045947">
        <w:trPr>
          <w:trHeight w:val="383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D49A7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Caja Menor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CD49A7" w:rsidP="00C52540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 xml:space="preserve">Desembolsos de acuerdo al comprobante de caja menor o factura de proveedor. </w:t>
            </w:r>
          </w:p>
        </w:tc>
      </w:tr>
      <w:tr w:rsidR="00CD49A7" w:rsidTr="00045947">
        <w:trPr>
          <w:trHeight w:val="404"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A7" w:rsidRDefault="00CD49A7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Comprobante de Egreso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A7" w:rsidRDefault="00CD49A7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Reintegro de gastos de caja menor. </w:t>
            </w:r>
          </w:p>
        </w:tc>
      </w:tr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D49A7" w:rsidTr="0004594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7" w:rsidRPr="00CD49A7" w:rsidRDefault="00CD49A7" w:rsidP="00CD49A7">
            <w:pPr>
              <w:jc w:val="both"/>
              <w:rPr>
                <w:lang w:val="es-CO"/>
              </w:rPr>
            </w:pPr>
            <w:r w:rsidRPr="00CD49A7">
              <w:rPr>
                <w:lang w:val="es-CO"/>
              </w:rPr>
              <w:t>Decreto 2768 del 2012 “ Por el cual se regula la constituci</w:t>
            </w:r>
            <w:r>
              <w:rPr>
                <w:lang w:val="es-CO"/>
              </w:rPr>
              <w:t xml:space="preserve">ón y funcionamientos de las </w:t>
            </w:r>
            <w:r w:rsidRPr="00CD49A7">
              <w:rPr>
                <w:lang w:val="es-CO"/>
              </w:rPr>
              <w:t>caja</w:t>
            </w:r>
            <w:r>
              <w:rPr>
                <w:lang w:val="es-CO"/>
              </w:rPr>
              <w:t>s</w:t>
            </w:r>
            <w:r w:rsidRPr="00CD49A7">
              <w:rPr>
                <w:lang w:val="es-CO"/>
              </w:rPr>
              <w:t xml:space="preserve"> menor</w:t>
            </w:r>
            <w:r>
              <w:rPr>
                <w:lang w:val="es-CO"/>
              </w:rPr>
              <w:t>es</w:t>
            </w:r>
            <w:r w:rsidRPr="00CD49A7">
              <w:rPr>
                <w:lang w:val="es-CO"/>
              </w:rPr>
              <w:t>”</w:t>
            </w:r>
          </w:p>
        </w:tc>
      </w:tr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D01F40" w:rsidRDefault="00C52540" w:rsidP="000D68A0">
            <w:pPr>
              <w:jc w:val="both"/>
              <w:rPr>
                <w:lang w:val="es-CO"/>
              </w:rPr>
            </w:pPr>
          </w:p>
        </w:tc>
      </w:tr>
      <w:tr w:rsidR="00C52540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52540" w:rsidTr="00045947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6E60DA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AP-GF-PC-011</w:t>
            </w:r>
            <w:r w:rsidR="00C52540">
              <w:rPr>
                <w:lang w:val="es-CO" w:eastAsia="en-US"/>
              </w:rPr>
              <w:t>-FM-001</w:t>
            </w:r>
            <w:r w:rsidR="00C52540" w:rsidRPr="00352926">
              <w:rPr>
                <w:lang w:val="es-CO" w:eastAsia="en-US"/>
              </w:rPr>
              <w:t xml:space="preserve"> </w:t>
            </w:r>
            <w:r w:rsidR="00C52540">
              <w:rPr>
                <w:lang w:val="es-CO" w:eastAsia="en-US"/>
              </w:rPr>
              <w:t xml:space="preserve">Formato </w:t>
            </w:r>
            <w:r w:rsidR="00CD49A7">
              <w:rPr>
                <w:lang w:val="es-CO" w:eastAsia="en-US"/>
              </w:rPr>
              <w:t>R</w:t>
            </w:r>
            <w:r w:rsidR="001C44D4">
              <w:rPr>
                <w:lang w:val="es-CO" w:eastAsia="en-US"/>
              </w:rPr>
              <w:t>e</w:t>
            </w:r>
            <w:r w:rsidR="00CD49A7">
              <w:rPr>
                <w:lang w:val="es-CO" w:eastAsia="en-US"/>
              </w:rPr>
              <w:t>embolso de Caja Menor</w:t>
            </w:r>
          </w:p>
          <w:p w:rsidR="009D14B1" w:rsidRPr="00643D6B" w:rsidRDefault="00894AA6" w:rsidP="000D68A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A</w:t>
            </w:r>
            <w:r w:rsidR="006E60DA">
              <w:rPr>
                <w:lang w:val="es-CO" w:eastAsia="en-US"/>
              </w:rPr>
              <w:t>P-GF-PC-011-FM-002</w:t>
            </w:r>
            <w:r w:rsidRPr="00352926">
              <w:rPr>
                <w:lang w:val="es-CO" w:eastAsia="en-US"/>
              </w:rPr>
              <w:t xml:space="preserve"> </w:t>
            </w:r>
            <w:r w:rsidR="001C44D4">
              <w:rPr>
                <w:lang w:val="es-CO" w:eastAsia="en-US"/>
              </w:rPr>
              <w:t xml:space="preserve">Formato de comprobante de Caja Menor </w:t>
            </w:r>
            <w:r>
              <w:rPr>
                <w:lang w:val="es-CO" w:eastAsia="en-US"/>
              </w:rPr>
              <w:t xml:space="preserve"> </w:t>
            </w:r>
          </w:p>
        </w:tc>
      </w:tr>
      <w:tr w:rsidR="00C52540" w:rsidTr="0004594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C02903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52540" w:rsidTr="00045947">
        <w:trPr>
          <w:cantSplit/>
          <w:trHeight w:val="7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A" w:rsidRDefault="000D68A0" w:rsidP="006E60DA">
            <w:pPr>
              <w:rPr>
                <w:lang w:val="es-ES"/>
              </w:rPr>
            </w:pPr>
            <w:r w:rsidRPr="006E60DA">
              <w:rPr>
                <w:lang w:val="es-ES"/>
              </w:rPr>
              <w:t>Secretaria de Hacienda</w:t>
            </w:r>
            <w:r w:rsidR="00825CAB" w:rsidRPr="006E60DA">
              <w:rPr>
                <w:lang w:val="es-ES"/>
              </w:rPr>
              <w:t xml:space="preserve"> (</w:t>
            </w:r>
            <w:r w:rsidRPr="006E60DA">
              <w:rPr>
                <w:lang w:val="es-ES"/>
              </w:rPr>
              <w:t>Secretario de Hacienda</w:t>
            </w:r>
            <w:r w:rsidR="00825CAB" w:rsidRPr="006E60DA">
              <w:rPr>
                <w:lang w:val="es-ES"/>
              </w:rPr>
              <w:t>)</w:t>
            </w:r>
          </w:p>
          <w:p w:rsidR="006731F5" w:rsidRPr="006E60DA" w:rsidRDefault="000D68A0" w:rsidP="006E60DA">
            <w:pPr>
              <w:rPr>
                <w:lang w:val="es-ES"/>
              </w:rPr>
            </w:pPr>
            <w:r w:rsidRPr="006E60DA">
              <w:rPr>
                <w:lang w:val="es-ES"/>
              </w:rPr>
              <w:t>Director Administrativo (Dirección Administrativa)</w:t>
            </w:r>
          </w:p>
          <w:p w:rsidR="000D68A0" w:rsidRPr="006E60DA" w:rsidRDefault="00A21864" w:rsidP="006E60DA">
            <w:pPr>
              <w:rPr>
                <w:lang w:val="es-ES"/>
              </w:rPr>
            </w:pPr>
            <w:r w:rsidRPr="006E60DA">
              <w:rPr>
                <w:lang w:val="es-ES"/>
              </w:rPr>
              <w:t>Profesional Universitario (Contabilidad</w:t>
            </w:r>
            <w:r w:rsidR="000D68A0" w:rsidRPr="006E60DA">
              <w:rPr>
                <w:lang w:val="es-ES"/>
              </w:rPr>
              <w:t>)</w:t>
            </w:r>
          </w:p>
        </w:tc>
      </w:tr>
      <w:tr w:rsidR="00C52540" w:rsidTr="0004594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123241" w:rsidTr="00045947">
        <w:trPr>
          <w:cantSplit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894AA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 xml:space="preserve">Punto de control </w:t>
            </w:r>
            <w:r w:rsidR="00894AA6">
              <w:rPr>
                <w:b/>
                <w:lang w:val="es-ES" w:eastAsia="en-US"/>
              </w:rPr>
              <w:t>y/o registros</w:t>
            </w:r>
          </w:p>
        </w:tc>
      </w:tr>
      <w:tr w:rsidR="00123241" w:rsidTr="00045947"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0D68A0">
            <w:pPr>
              <w:rPr>
                <w:b/>
                <w:lang w:val="es-ES" w:eastAsia="en-US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0D68A0">
            <w:pPr>
              <w:rPr>
                <w:b/>
                <w:lang w:val="es-ES"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0D68A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0D68A0">
            <w:pPr>
              <w:rPr>
                <w:b/>
                <w:lang w:val="es-ES" w:eastAsia="en-US"/>
              </w:rPr>
            </w:pPr>
          </w:p>
        </w:tc>
      </w:tr>
      <w:tr w:rsidR="00123241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123241" w:rsidRDefault="00123241" w:rsidP="00123241">
            <w:pPr>
              <w:rPr>
                <w:lang w:val="es-ES"/>
              </w:rPr>
            </w:pPr>
            <w:r w:rsidRPr="00123241"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DA" w:rsidRDefault="001C44D4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Ordenar constitución de Caja Menor: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</w:t>
            </w:r>
          </w:p>
          <w:p w:rsidR="006E60DA" w:rsidRDefault="006E60DA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1F019F" w:rsidRPr="001F019F" w:rsidRDefault="001C44D4" w:rsidP="000D68A0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Cs/>
                <w:sz w:val="18"/>
                <w:szCs w:val="18"/>
                <w:lang w:val="es-MX"/>
              </w:rPr>
              <w:t>El Secretario de Hacienda ordena constitución de la caja menor anualmente.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C02903" w:rsidRDefault="001C44D4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Secretaria de Hacienda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C02903" w:rsidRDefault="001C44D4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1C44D4">
              <w:rPr>
                <w:sz w:val="18"/>
                <w:szCs w:val="18"/>
                <w:lang w:val="es-ES" w:eastAsia="en-US"/>
              </w:rPr>
              <w:t xml:space="preserve">Secretario de hacienda.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Default="00C52540" w:rsidP="00DB49B1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  <w:p w:rsidR="00C52540" w:rsidRPr="00C02903" w:rsidRDefault="00576414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lang w:val="es-CO" w:eastAsia="en-US"/>
              </w:rPr>
              <w:t>AP-GF-PC011</w:t>
            </w:r>
            <w:r w:rsidR="006E60DA">
              <w:rPr>
                <w:sz w:val="18"/>
                <w:lang w:val="es-CO" w:eastAsia="en-US"/>
              </w:rPr>
              <w:t xml:space="preserve">-FM-002 </w:t>
            </w:r>
            <w:r w:rsidR="004875A7" w:rsidRPr="004875A7">
              <w:rPr>
                <w:sz w:val="18"/>
                <w:lang w:val="es-CO" w:eastAsia="en-US"/>
              </w:rPr>
              <w:t xml:space="preserve">Formato de comprobante de Caja Menor  </w:t>
            </w:r>
          </w:p>
        </w:tc>
      </w:tr>
      <w:tr w:rsidR="00123241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123241" w:rsidP="00DC14A7">
            <w:pPr>
              <w:rPr>
                <w:lang w:val="es-ES"/>
              </w:rPr>
            </w:pPr>
            <w:r w:rsidRPr="00DC14A7"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DA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Elaborar Resolución: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</w:t>
            </w:r>
          </w:p>
          <w:p w:rsidR="006E60DA" w:rsidRDefault="006E60DA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123241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Cs/>
                <w:sz w:val="18"/>
                <w:szCs w:val="18"/>
                <w:lang w:val="es-MX"/>
              </w:rPr>
              <w:t>El Secretario de Hacienda elabora la Resolución de constitución por medio de la cual se crea la caja menor identificando cuantía, responsable, finalidad cada año.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Secretaria de Hacienda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1C44D4">
              <w:rPr>
                <w:sz w:val="18"/>
                <w:szCs w:val="18"/>
                <w:lang w:val="es-ES" w:eastAsia="en-US"/>
              </w:rPr>
              <w:t xml:space="preserve">Secretario de hacienda.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123241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123241" w:rsidP="00DC14A7">
            <w:pPr>
              <w:rPr>
                <w:lang w:val="es-ES"/>
              </w:rPr>
            </w:pPr>
            <w:r w:rsidRPr="00DC14A7">
              <w:rPr>
                <w:lang w:val="es-ES"/>
              </w:rPr>
              <w:t>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DA" w:rsidRDefault="008C09AE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Ordenar</w:t>
            </w:r>
            <w:r w:rsidR="00123241" w:rsidRPr="001F019F">
              <w:rPr>
                <w:b/>
                <w:bCs/>
                <w:sz w:val="18"/>
                <w:szCs w:val="18"/>
                <w:lang w:val="es-MX"/>
              </w:rPr>
              <w:t xml:space="preserve"> distribución</w:t>
            </w:r>
            <w:r w:rsidR="00123241" w:rsidRPr="001F019F">
              <w:rPr>
                <w:bCs/>
                <w:sz w:val="18"/>
                <w:szCs w:val="18"/>
                <w:lang w:val="es-MX"/>
              </w:rPr>
              <w:t xml:space="preserve">: </w:t>
            </w:r>
          </w:p>
          <w:p w:rsidR="006E60DA" w:rsidRDefault="006E60DA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123241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Cs/>
                <w:sz w:val="18"/>
                <w:szCs w:val="18"/>
                <w:lang w:val="es-MX"/>
              </w:rPr>
              <w:t>El Secretario de Hacienda firma, revisa y ordena distribución para envió a</w:t>
            </w:r>
            <w:r w:rsidR="00795570">
              <w:rPr>
                <w:bCs/>
                <w:sz w:val="18"/>
                <w:szCs w:val="18"/>
                <w:lang w:val="es-MX"/>
              </w:rPr>
              <w:t>l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Directo</w:t>
            </w:r>
            <w:r w:rsidR="00795570">
              <w:rPr>
                <w:bCs/>
                <w:sz w:val="18"/>
                <w:szCs w:val="18"/>
                <w:lang w:val="es-MX"/>
              </w:rPr>
              <w:t>r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Administrativo del</w:t>
            </w:r>
            <w:r w:rsidR="00795570">
              <w:rPr>
                <w:bCs/>
                <w:sz w:val="18"/>
                <w:szCs w:val="18"/>
                <w:lang w:val="es-MX"/>
              </w:rPr>
              <w:t xml:space="preserve"> Instituto Municipal de Cultura y Turismo</w:t>
            </w:r>
          </w:p>
          <w:p w:rsidR="006E60DA" w:rsidRPr="001F019F" w:rsidRDefault="006E60DA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Secretaria de Hacienda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1C44D4">
              <w:rPr>
                <w:sz w:val="18"/>
                <w:szCs w:val="18"/>
                <w:lang w:val="es-ES" w:eastAsia="en-US"/>
              </w:rPr>
              <w:t xml:space="preserve">Secretario de hacienda.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DA" w:rsidRDefault="00123241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123241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>
              <w:rPr>
                <w:sz w:val="18"/>
                <w:szCs w:val="18"/>
                <w:lang w:val="es-ES" w:eastAsia="en-US"/>
              </w:rPr>
              <w:t xml:space="preserve"> </w:t>
            </w:r>
          </w:p>
          <w:p w:rsidR="006E60DA" w:rsidRDefault="006E60DA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  <w:p w:rsidR="00123241" w:rsidRPr="00C02903" w:rsidRDefault="00123241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Revis</w:t>
            </w:r>
            <w:r w:rsidR="006E60DA">
              <w:rPr>
                <w:sz w:val="18"/>
                <w:szCs w:val="18"/>
                <w:lang w:val="es-ES" w:eastAsia="en-US"/>
              </w:rPr>
              <w:t xml:space="preserve">ar y ordenar la correspondiente </w:t>
            </w:r>
            <w:r>
              <w:rPr>
                <w:sz w:val="18"/>
                <w:szCs w:val="18"/>
                <w:lang w:val="es-ES" w:eastAsia="en-US"/>
              </w:rPr>
              <w:t xml:space="preserve">distribución. </w:t>
            </w:r>
          </w:p>
        </w:tc>
      </w:tr>
      <w:tr w:rsidR="00123241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123241" w:rsidRDefault="00123241" w:rsidP="00123241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9F" w:rsidRPr="001F019F" w:rsidRDefault="001F019F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Expedir Certificado: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Directo</w:t>
            </w:r>
            <w:r w:rsidR="006E60DA">
              <w:rPr>
                <w:bCs/>
                <w:sz w:val="18"/>
                <w:szCs w:val="18"/>
                <w:lang w:val="es-MX"/>
              </w:rPr>
              <w:t>r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Administrativo inicia trámite expedición de Certificado de disponibilidades </w:t>
            </w:r>
            <w:r w:rsidR="008C09AE" w:rsidRPr="001F019F">
              <w:rPr>
                <w:bCs/>
                <w:sz w:val="18"/>
                <w:szCs w:val="18"/>
                <w:lang w:val="es-MX"/>
              </w:rPr>
              <w:t>presupuestal y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Registro Presupuestal generado por el sistema </w:t>
            </w:r>
            <w:r w:rsidR="008C09AE">
              <w:rPr>
                <w:bCs/>
                <w:sz w:val="18"/>
                <w:szCs w:val="18"/>
                <w:lang w:val="es-MX"/>
              </w:rPr>
              <w:t>SYSMAN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 inicia trámite de la orden de pago.</w:t>
            </w:r>
          </w:p>
          <w:p w:rsidR="00C52540" w:rsidRPr="009D14B1" w:rsidRDefault="00C52540" w:rsidP="001F0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C52540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C02903" w:rsidRDefault="00C52540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8C09AE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E" w:rsidRDefault="008C09AE" w:rsidP="00123241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E" w:rsidRDefault="008C09AE" w:rsidP="001F019F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Realizar orden de pago:</w:t>
            </w:r>
          </w:p>
          <w:p w:rsidR="008C09AE" w:rsidRPr="008C09AE" w:rsidRDefault="008C09AE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8C09AE">
              <w:rPr>
                <w:bCs/>
                <w:sz w:val="18"/>
                <w:szCs w:val="18"/>
                <w:lang w:val="es-MX"/>
              </w:rPr>
              <w:t>El sistema realiza el orden de pago</w:t>
            </w:r>
            <w:r>
              <w:rPr>
                <w:bCs/>
                <w:sz w:val="18"/>
                <w:szCs w:val="18"/>
                <w:lang w:val="es-MX"/>
              </w:rPr>
              <w:t xml:space="preserve"> revisado y aprobado  por el área contable </w:t>
            </w:r>
            <w:r w:rsidRPr="008C09AE">
              <w:rPr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9AE" w:rsidRDefault="008C09AE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E" w:rsidRPr="00C02903" w:rsidRDefault="008C09AE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E" w:rsidRPr="000D68A0" w:rsidRDefault="008C09AE" w:rsidP="00DB49B1">
            <w:pPr>
              <w:jc w:val="both"/>
              <w:rPr>
                <w:sz w:val="18"/>
                <w:lang w:eastAsia="en-US"/>
              </w:rPr>
            </w:pPr>
          </w:p>
        </w:tc>
      </w:tr>
      <w:tr w:rsidR="00123241" w:rsidTr="00045947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123241" w:rsidRDefault="008C09AE" w:rsidP="00123241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1F019F" w:rsidRDefault="001F019F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Realizar Comprobante de egreso: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Contabilidad realiza comprobante de egreso generado por el sistema </w:t>
            </w:r>
            <w:r w:rsidR="008C09AE">
              <w:rPr>
                <w:bCs/>
                <w:sz w:val="18"/>
                <w:szCs w:val="18"/>
                <w:lang w:val="es-MX"/>
              </w:rPr>
              <w:t>SYSMAN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para elaboración de cheque.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C02903" w:rsidRDefault="00C52540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C02903" w:rsidRDefault="00C52540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C02903" w:rsidRDefault="00123241" w:rsidP="00DB49B1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0D68A0">
              <w:rPr>
                <w:sz w:val="18"/>
                <w:lang w:val="es-CO" w:eastAsia="en-US"/>
              </w:rPr>
              <w:t>Formato de comprobante de Egreso</w:t>
            </w:r>
          </w:p>
        </w:tc>
      </w:tr>
      <w:tr w:rsidR="00123241" w:rsidTr="00045947">
        <w:trPr>
          <w:trHeight w:val="92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8C09AE" w:rsidP="00DC14A7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AE" w:rsidRPr="008C09AE" w:rsidRDefault="00123241" w:rsidP="008C09AE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Cobrar cheque:</w:t>
            </w:r>
            <w:r w:rsidR="008C09AE">
              <w:rPr>
                <w:bCs/>
                <w:sz w:val="18"/>
                <w:szCs w:val="18"/>
                <w:lang w:val="es-MX"/>
              </w:rPr>
              <w:t xml:space="preserve"> El profesional universitario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cobra chequ</w:t>
            </w:r>
            <w:r>
              <w:rPr>
                <w:bCs/>
                <w:sz w:val="18"/>
                <w:szCs w:val="18"/>
                <w:lang w:val="es-MX"/>
              </w:rPr>
              <w:t>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41" w:rsidRPr="00C02903" w:rsidRDefault="00123241" w:rsidP="001232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123241" w:rsidTr="00045947">
        <w:trPr>
          <w:trHeight w:val="97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8C09AE" w:rsidP="00DC14A7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Default="00123241" w:rsidP="00DC00BD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Llevar registro: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director </w:t>
            </w:r>
            <w:r w:rsidRPr="00ED7A2B">
              <w:rPr>
                <w:bCs/>
                <w:sz w:val="18"/>
                <w:szCs w:val="18"/>
                <w:lang w:val="es-MX"/>
              </w:rPr>
              <w:t xml:space="preserve">Administrativo lleva el registro en el </w:t>
            </w:r>
            <w:r w:rsidR="00DC00BD" w:rsidRPr="00ED7A2B">
              <w:rPr>
                <w:bCs/>
                <w:sz w:val="18"/>
                <w:szCs w:val="18"/>
                <w:lang w:val="es-MX"/>
              </w:rPr>
              <w:t>formato reembolso de caja menor identificando</w:t>
            </w:r>
            <w:r w:rsidRPr="00ED7A2B">
              <w:rPr>
                <w:bCs/>
                <w:sz w:val="18"/>
                <w:szCs w:val="18"/>
                <w:lang w:val="es-MX"/>
              </w:rPr>
              <w:t xml:space="preserve"> </w:t>
            </w:r>
            <w:r w:rsidR="00DC00BD" w:rsidRPr="00ED7A2B">
              <w:rPr>
                <w:bCs/>
                <w:sz w:val="18"/>
                <w:szCs w:val="18"/>
                <w:lang w:val="es-MX"/>
              </w:rPr>
              <w:t>fecha de pago realizado con fondo de caja menor, pagado a, N</w:t>
            </w:r>
            <w:r w:rsidR="00ED7A2B">
              <w:rPr>
                <w:bCs/>
                <w:sz w:val="18"/>
                <w:szCs w:val="18"/>
                <w:lang w:val="es-MX"/>
              </w:rPr>
              <w:t>IT, concepto, valor pagado</w:t>
            </w:r>
            <w:r w:rsidR="00DC00BD" w:rsidRPr="00ED7A2B">
              <w:rPr>
                <w:bCs/>
                <w:sz w:val="18"/>
                <w:szCs w:val="18"/>
                <w:lang w:val="es-MX"/>
              </w:rPr>
              <w:t>.</w:t>
            </w:r>
          </w:p>
          <w:p w:rsidR="00DC00BD" w:rsidRPr="001F019F" w:rsidRDefault="00DC00BD" w:rsidP="00DC00BD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894AA6" w:rsidRDefault="00123241" w:rsidP="001232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 w:eastAsia="en-US"/>
              </w:rPr>
            </w:pPr>
          </w:p>
        </w:tc>
      </w:tr>
      <w:tr w:rsidR="00123241" w:rsidTr="00045947">
        <w:trPr>
          <w:trHeight w:val="97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7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Evaluar Necesidad: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director Administrativo evalúa necesidad del gasto y que esté relacionado en la Resolución de Constitución.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123241" w:rsidTr="00045947">
        <w:trPr>
          <w:trHeight w:val="97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Elaborar comprobante: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director Administrativo elabora comprobante de caja menor y entrega dinero</w:t>
            </w:r>
            <w:r>
              <w:rPr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0D68A0" w:rsidRDefault="00576414" w:rsidP="00123241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lang w:val="es-CO" w:eastAsia="en-US"/>
              </w:rPr>
            </w:pPr>
            <w:r>
              <w:rPr>
                <w:sz w:val="18"/>
                <w:lang w:val="es-CO" w:eastAsia="en-US"/>
              </w:rPr>
              <w:t>AP-GF-PC011</w:t>
            </w:r>
            <w:r w:rsidR="006E60DA">
              <w:rPr>
                <w:sz w:val="18"/>
                <w:lang w:val="es-CO" w:eastAsia="en-US"/>
              </w:rPr>
              <w:t xml:space="preserve">-FM-001 </w:t>
            </w:r>
            <w:r w:rsidR="00123241" w:rsidRPr="000D68A0">
              <w:rPr>
                <w:sz w:val="18"/>
                <w:lang w:val="es-CO" w:eastAsia="en-US"/>
              </w:rPr>
              <w:t xml:space="preserve">Formato de comprobante de Caja Menor  </w:t>
            </w:r>
          </w:p>
          <w:p w:rsidR="00123241" w:rsidRPr="000D68A0" w:rsidRDefault="00123241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123241" w:rsidTr="00045947">
        <w:trPr>
          <w:trHeight w:val="97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</w:p>
          <w:p w:rsidR="00123241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Realizar compra: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funcionario recibe dinero y realiza la compra solicitando la factura</w:t>
            </w:r>
            <w:r w:rsidR="00975B40">
              <w:rPr>
                <w:bCs/>
                <w:sz w:val="18"/>
                <w:szCs w:val="18"/>
                <w:lang w:val="es-MX"/>
              </w:rPr>
              <w:t xml:space="preserve"> cuenta de cobro o documento equivalente</w:t>
            </w:r>
            <w:r w:rsidRPr="001F019F">
              <w:rPr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123241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Default="00123241" w:rsidP="00123241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Administrativa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Funcionario o contratista.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0D68A0" w:rsidRDefault="00123241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0D68A0">
              <w:rPr>
                <w:sz w:val="18"/>
                <w:lang w:val="es-CO" w:eastAsia="en-US"/>
              </w:rPr>
              <w:t>Formato de comprobante de Egreso</w:t>
            </w:r>
          </w:p>
        </w:tc>
      </w:tr>
      <w:tr w:rsidR="00123241" w:rsidTr="00045947">
        <w:trPr>
          <w:trHeight w:val="9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1F019F">
              <w:rPr>
                <w:b/>
                <w:bCs/>
                <w:sz w:val="18"/>
                <w:szCs w:val="18"/>
                <w:lang w:val="es-MX"/>
              </w:rPr>
              <w:t>Recibir Factura</w:t>
            </w:r>
            <w:r w:rsidR="00975B40">
              <w:rPr>
                <w:b/>
                <w:bCs/>
                <w:sz w:val="18"/>
                <w:szCs w:val="18"/>
                <w:lang w:val="es-MX"/>
              </w:rPr>
              <w:t>, documento equivalente o cuenta de cobro</w:t>
            </w:r>
            <w:r w:rsidRPr="001F019F">
              <w:rPr>
                <w:b/>
                <w:bCs/>
                <w:sz w:val="18"/>
                <w:szCs w:val="18"/>
                <w:lang w:val="es-MX"/>
              </w:rPr>
              <w:t>:</w:t>
            </w:r>
            <w:r w:rsidRPr="001F019F">
              <w:rPr>
                <w:bCs/>
                <w:sz w:val="18"/>
                <w:szCs w:val="18"/>
                <w:lang w:val="es-MX"/>
              </w:rPr>
              <w:t xml:space="preserve"> El director Administrativo recibe factura y anexa al recibo de caja y archiva soportes.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123241" w:rsidTr="00045947">
        <w:trPr>
          <w:trHeight w:val="1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1F019F" w:rsidRDefault="00123241" w:rsidP="00220C45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 xml:space="preserve">Cerrar caja: </w:t>
            </w:r>
            <w:r w:rsidR="00220C45" w:rsidRPr="00220C45">
              <w:rPr>
                <w:bCs/>
                <w:sz w:val="18"/>
                <w:szCs w:val="18"/>
                <w:lang w:val="es-MX"/>
              </w:rPr>
              <w:t>Dirección</w:t>
            </w:r>
            <w:r w:rsidR="00220C45">
              <w:rPr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220C45">
              <w:rPr>
                <w:bCs/>
                <w:sz w:val="18"/>
                <w:szCs w:val="18"/>
                <w:lang w:val="es-MX"/>
              </w:rPr>
              <w:t xml:space="preserve">administrativa realiza el último reembolso del periodo y si existe sobrante reintegro del dinero a la secretaria de hacienda.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241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Dirección</w:t>
            </w:r>
          </w:p>
          <w:p w:rsidR="00123241" w:rsidRPr="00C02903" w:rsidRDefault="00123241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Administrativa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41" w:rsidRPr="00C02903" w:rsidRDefault="00123241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0D68A0" w:rsidRDefault="00220C45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es-CO" w:eastAsia="en-US"/>
              </w:rPr>
            </w:pPr>
            <w:r w:rsidRPr="000D68A0">
              <w:rPr>
                <w:b/>
                <w:sz w:val="18"/>
                <w:lang w:val="es-CO" w:eastAsia="en-US"/>
              </w:rPr>
              <w:t>Punto de control:</w:t>
            </w:r>
            <w:r w:rsidRPr="000D68A0">
              <w:rPr>
                <w:sz w:val="18"/>
                <w:lang w:val="es-CO" w:eastAsia="en-US"/>
              </w:rPr>
              <w:t xml:space="preserve"> Verificar si hay dinero sobrante en la caja menor.</w:t>
            </w:r>
          </w:p>
          <w:p w:rsidR="00220C45" w:rsidRDefault="00220C45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es-CO" w:eastAsia="en-US"/>
              </w:rPr>
            </w:pPr>
          </w:p>
          <w:p w:rsidR="00151C82" w:rsidRDefault="00151C82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es-CO" w:eastAsia="en-US"/>
              </w:rPr>
            </w:pPr>
          </w:p>
          <w:p w:rsidR="00AB51DD" w:rsidRPr="000D68A0" w:rsidRDefault="00AB51DD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es-CO" w:eastAsia="en-US"/>
              </w:rPr>
            </w:pPr>
          </w:p>
          <w:p w:rsidR="00123241" w:rsidRPr="00123241" w:rsidRDefault="00576414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lang w:val="es-CO" w:eastAsia="en-US"/>
              </w:rPr>
              <w:t>AP-GF-PC011</w:t>
            </w:r>
            <w:r w:rsidR="00220C45" w:rsidRPr="000D68A0">
              <w:rPr>
                <w:sz w:val="18"/>
                <w:lang w:val="es-CO" w:eastAsia="en-US"/>
              </w:rPr>
              <w:t>-FM-001 Formato Reembolso de Caja Menor</w:t>
            </w:r>
          </w:p>
        </w:tc>
      </w:tr>
      <w:tr w:rsidR="00220C45" w:rsidTr="00045947">
        <w:trPr>
          <w:trHeight w:val="69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Default="00220C45" w:rsidP="00123241">
            <w:pPr>
              <w:pStyle w:val="Prrafodelista"/>
              <w:ind w:left="360"/>
              <w:rPr>
                <w:lang w:val="es-E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Default="00220C45" w:rsidP="001F019F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¿Existe reembolso?</w:t>
            </w:r>
          </w:p>
          <w:p w:rsidR="00220C45" w:rsidRDefault="00220C45" w:rsidP="001F019F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</w:p>
          <w:p w:rsidR="00220C45" w:rsidRPr="00220C45" w:rsidRDefault="00220C45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220C45">
              <w:rPr>
                <w:bCs/>
                <w:sz w:val="18"/>
                <w:szCs w:val="18"/>
                <w:lang w:val="es-MX"/>
              </w:rPr>
              <w:t xml:space="preserve">Si: Continuar con la siguiente actividad. </w:t>
            </w:r>
          </w:p>
          <w:p w:rsidR="00220C45" w:rsidRPr="00EC5BD6" w:rsidRDefault="00220C45" w:rsidP="001F019F">
            <w:pPr>
              <w:jc w:val="both"/>
              <w:rPr>
                <w:bCs/>
                <w:sz w:val="18"/>
                <w:szCs w:val="18"/>
                <w:lang w:val="es-MX"/>
              </w:rPr>
            </w:pPr>
            <w:r w:rsidRPr="00220C45">
              <w:rPr>
                <w:bCs/>
                <w:sz w:val="18"/>
                <w:szCs w:val="18"/>
                <w:lang w:val="es-MX"/>
              </w:rPr>
              <w:t>No: pasa</w:t>
            </w:r>
            <w:r>
              <w:rPr>
                <w:bCs/>
                <w:sz w:val="18"/>
                <w:szCs w:val="18"/>
                <w:lang w:val="es-MX"/>
              </w:rPr>
              <w:t>r</w:t>
            </w:r>
            <w:r w:rsidRPr="00220C45">
              <w:rPr>
                <w:bCs/>
                <w:sz w:val="18"/>
                <w:szCs w:val="18"/>
                <w:lang w:val="es-MX"/>
              </w:rPr>
              <w:t xml:space="preserve"> a la actividad No 14.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C45" w:rsidRDefault="00220C45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Default="00220C45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220C45" w:rsidRDefault="00220C45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220C45" w:rsidTr="00045947">
        <w:trPr>
          <w:trHeight w:val="69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Default="00220C45" w:rsidP="006E60DA">
            <w:pPr>
              <w:jc w:val="both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 xml:space="preserve">Hacer Reembolso: </w:t>
            </w:r>
            <w:r w:rsidR="00975B40">
              <w:rPr>
                <w:bCs/>
                <w:sz w:val="18"/>
                <w:szCs w:val="18"/>
                <w:lang w:val="es-MX"/>
              </w:rPr>
              <w:t xml:space="preserve">hacer reembolso a las cuenta </w:t>
            </w:r>
            <w:r w:rsidR="006E60DA">
              <w:rPr>
                <w:bCs/>
                <w:sz w:val="18"/>
                <w:szCs w:val="18"/>
                <w:lang w:val="es-MX"/>
              </w:rPr>
              <w:t>bancarias.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C45" w:rsidRPr="00C02903" w:rsidRDefault="00220C45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C02903" w:rsidRDefault="00220C45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220C45" w:rsidRDefault="00220C45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220C45" w:rsidTr="00045947">
        <w:trPr>
          <w:trHeight w:val="64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DC14A7" w:rsidRDefault="00DC00BD" w:rsidP="00DC14A7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1F019F" w:rsidRDefault="00220C45" w:rsidP="001F019F">
            <w:pPr>
              <w:jc w:val="both"/>
              <w:rPr>
                <w:bCs/>
                <w:sz w:val="18"/>
                <w:szCs w:val="18"/>
                <w:lang w:val="es-ES"/>
              </w:rPr>
            </w:pPr>
            <w:r w:rsidRPr="001F019F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1F019F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C45" w:rsidRPr="00C02903" w:rsidRDefault="00220C45" w:rsidP="000D68A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C02903" w:rsidRDefault="00220C45" w:rsidP="000D68A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C0290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5" w:rsidRPr="001F019F" w:rsidRDefault="00220C45" w:rsidP="00894A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220C45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C45" w:rsidRPr="00360D3C" w:rsidRDefault="00220C45" w:rsidP="00360D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220C45" w:rsidTr="000459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0C45" w:rsidRPr="00825CAB" w:rsidRDefault="00220C45" w:rsidP="00DB49B1">
            <w:pPr>
              <w:rPr>
                <w:lang w:val="es-CO"/>
              </w:rPr>
            </w:pPr>
          </w:p>
          <w:p w:rsidR="00220C45" w:rsidRDefault="00DB49B1" w:rsidP="000D68A0">
            <w:pPr>
              <w:jc w:val="center"/>
            </w:pPr>
            <w:r>
              <w:rPr>
                <w:lang w:val="es-CO"/>
              </w:rPr>
              <w:object w:dxaOrig="12566" w:dyaOrig="8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417pt" o:ole="">
                  <v:imagedata r:id="rId7" o:title=""/>
                </v:shape>
                <o:OLEObject Type="Embed" ProgID="Visio.Drawing.11" ShapeID="_x0000_i1025" DrawAspect="Content" ObjectID="_1605332710" r:id="rId8"/>
              </w:object>
            </w:r>
          </w:p>
          <w:p w:rsidR="00220C45" w:rsidRPr="00DB49B1" w:rsidRDefault="00DB49B1" w:rsidP="00DB49B1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object w:dxaOrig="11999" w:dyaOrig="10865">
                <v:shape id="_x0000_i1026" type="#_x0000_t75" style="width:464.25pt;height:544.5pt" o:ole="">
                  <v:imagedata r:id="rId9" o:title=""/>
                </v:shape>
                <o:OLEObject Type="Embed" ProgID="Visio.Drawing.11" ShapeID="_x0000_i1026" DrawAspect="Content" ObjectID="_1605332711" r:id="rId10"/>
              </w:object>
            </w:r>
          </w:p>
        </w:tc>
      </w:tr>
    </w:tbl>
    <w:p w:rsidR="00C52540" w:rsidRDefault="00C52540" w:rsidP="00C52540"/>
    <w:p w:rsidR="00C52540" w:rsidRDefault="00C52540" w:rsidP="00C52540"/>
    <w:p w:rsidR="00DB49B1" w:rsidRDefault="00DB49B1" w:rsidP="00C52540"/>
    <w:tbl>
      <w:tblPr>
        <w:tblpPr w:leftFromText="141" w:rightFromText="141" w:bottomFromText="200" w:vertAnchor="text" w:horzAnchor="margin" w:tblpY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3817"/>
      </w:tblGrid>
      <w:tr w:rsidR="00DB49B1" w:rsidTr="006E60DA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DB49B1" w:rsidTr="006E60DA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DB49B1" w:rsidTr="006E60DA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9B1" w:rsidRDefault="00DB49B1" w:rsidP="00DB49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5F5EFA" w:rsidRDefault="005F5EFA" w:rsidP="00C52540">
      <w:bookmarkStart w:id="0" w:name="_GoBack"/>
      <w:bookmarkEnd w:id="0"/>
    </w:p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4675CA" w:rsidTr="004675CA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675CA" w:rsidRDefault="004675C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4675CA" w:rsidTr="004675CA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5CA" w:rsidRDefault="004675CA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675CA" w:rsidTr="004675CA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4675CA" w:rsidTr="004675CA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5CA" w:rsidRDefault="004675CA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C52540" w:rsidRDefault="00C52540" w:rsidP="00DB49B1"/>
    <w:sectPr w:rsidR="00C52540" w:rsidSect="000D68A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27" w:rsidRDefault="00E66327" w:rsidP="00C52540">
      <w:r>
        <w:separator/>
      </w:r>
    </w:p>
  </w:endnote>
  <w:endnote w:type="continuationSeparator" w:id="0">
    <w:p w:rsidR="00E66327" w:rsidRDefault="00E66327" w:rsidP="00C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27" w:rsidRDefault="00E66327" w:rsidP="00C52540">
      <w:r>
        <w:separator/>
      </w:r>
    </w:p>
  </w:footnote>
  <w:footnote w:type="continuationSeparator" w:id="0">
    <w:p w:rsidR="00E66327" w:rsidRDefault="00E66327" w:rsidP="00C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593324" w:rsidTr="000D68A0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93324" w:rsidRDefault="00593324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593324" w:rsidRPr="00352926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593324" w:rsidRPr="00352926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593324" w:rsidTr="000D68A0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352926" w:rsidRDefault="00593324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593324" w:rsidRDefault="00593324" w:rsidP="00072FD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>GESTION  FINANCIERA</w:t>
          </w:r>
        </w:p>
      </w:tc>
    </w:tr>
    <w:tr w:rsidR="00593324" w:rsidTr="000D68A0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9D14B1" w:rsidRDefault="00593324" w:rsidP="00CD49A7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 w:rsidRPr="009D14B1">
            <w:rPr>
              <w:b/>
              <w:sz w:val="16"/>
              <w:szCs w:val="16"/>
              <w:lang w:eastAsia="en-US"/>
            </w:rPr>
            <w:t xml:space="preserve">PROCEDIMIENTO </w:t>
          </w:r>
          <w:r>
            <w:rPr>
              <w:b/>
              <w:sz w:val="16"/>
              <w:szCs w:val="16"/>
              <w:lang w:eastAsia="en-US"/>
            </w:rPr>
            <w:t>MANEJO DE CAJA MENOR</w:t>
          </w:r>
          <w:r>
            <w:rPr>
              <w:b/>
              <w:noProof/>
              <w:sz w:val="16"/>
              <w:szCs w:val="16"/>
            </w:rPr>
            <w:t xml:space="preserve"> </w:t>
          </w:r>
        </w:p>
      </w:tc>
    </w:tr>
    <w:tr w:rsidR="00593324" w:rsidTr="000D68A0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Pr="009D14B1" w:rsidRDefault="00593324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>
            <w:rPr>
              <w:bCs/>
              <w:sz w:val="16"/>
              <w:szCs w:val="16"/>
              <w:lang w:val="en-US" w:eastAsia="en-US"/>
            </w:rPr>
            <w:t>AP-GF-PC-011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593324" w:rsidRDefault="00593324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E66327" w:rsidRPr="00E66327">
            <w:rPr>
              <w:b/>
              <w:noProof/>
              <w:sz w:val="16"/>
              <w:szCs w:val="16"/>
              <w:lang w:val="es-ES" w:eastAsia="en-US"/>
            </w:rPr>
            <w:t>1</w:t>
          </w:r>
          <w:r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E66327">
            <w:fldChar w:fldCharType="begin"/>
          </w:r>
          <w:r w:rsidR="00E66327">
            <w:instrText>NUMPAGES  \* Arabic  \* MERGEFORMAT</w:instrText>
          </w:r>
          <w:r w:rsidR="00E66327">
            <w:fldChar w:fldCharType="separate"/>
          </w:r>
          <w:r w:rsidR="00E66327" w:rsidRPr="00E66327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E66327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593324" w:rsidRPr="00352926" w:rsidRDefault="00593324" w:rsidP="000D6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84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742E7"/>
    <w:multiLevelType w:val="hybridMultilevel"/>
    <w:tmpl w:val="DEB697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399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87EB7"/>
    <w:multiLevelType w:val="hybridMultilevel"/>
    <w:tmpl w:val="B18825FC"/>
    <w:lvl w:ilvl="0" w:tplc="B33E07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56F4E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0638C"/>
    <w:multiLevelType w:val="hybridMultilevel"/>
    <w:tmpl w:val="7EC615A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0"/>
    <w:rsid w:val="00045947"/>
    <w:rsid w:val="00072FD0"/>
    <w:rsid w:val="000D68A0"/>
    <w:rsid w:val="001158A5"/>
    <w:rsid w:val="001222F7"/>
    <w:rsid w:val="00123241"/>
    <w:rsid w:val="00146BFC"/>
    <w:rsid w:val="00151C82"/>
    <w:rsid w:val="001C44D4"/>
    <w:rsid w:val="001C450C"/>
    <w:rsid w:val="001F019F"/>
    <w:rsid w:val="00220C45"/>
    <w:rsid w:val="002A5AE2"/>
    <w:rsid w:val="00360D3C"/>
    <w:rsid w:val="003C372D"/>
    <w:rsid w:val="003D3FFA"/>
    <w:rsid w:val="003D69B2"/>
    <w:rsid w:val="003F1593"/>
    <w:rsid w:val="00427575"/>
    <w:rsid w:val="004675CA"/>
    <w:rsid w:val="004875A7"/>
    <w:rsid w:val="004B49AE"/>
    <w:rsid w:val="005702D5"/>
    <w:rsid w:val="00576414"/>
    <w:rsid w:val="00593324"/>
    <w:rsid w:val="005A78BA"/>
    <w:rsid w:val="005C7A87"/>
    <w:rsid w:val="005F5EFA"/>
    <w:rsid w:val="00654F31"/>
    <w:rsid w:val="006731F5"/>
    <w:rsid w:val="006E60DA"/>
    <w:rsid w:val="006F6392"/>
    <w:rsid w:val="00736279"/>
    <w:rsid w:val="00781C5D"/>
    <w:rsid w:val="00795570"/>
    <w:rsid w:val="007B3ECB"/>
    <w:rsid w:val="007D4B9D"/>
    <w:rsid w:val="007E108D"/>
    <w:rsid w:val="00815B64"/>
    <w:rsid w:val="00825CAB"/>
    <w:rsid w:val="00840A1E"/>
    <w:rsid w:val="00894AA6"/>
    <w:rsid w:val="008C09AE"/>
    <w:rsid w:val="008C5ADD"/>
    <w:rsid w:val="008F12EE"/>
    <w:rsid w:val="00930738"/>
    <w:rsid w:val="00975B40"/>
    <w:rsid w:val="009D14B1"/>
    <w:rsid w:val="009E3744"/>
    <w:rsid w:val="00A01351"/>
    <w:rsid w:val="00A21864"/>
    <w:rsid w:val="00AB51DD"/>
    <w:rsid w:val="00AC18F7"/>
    <w:rsid w:val="00AD4714"/>
    <w:rsid w:val="00B169FB"/>
    <w:rsid w:val="00B94B17"/>
    <w:rsid w:val="00C00522"/>
    <w:rsid w:val="00C03EC7"/>
    <w:rsid w:val="00C15CD4"/>
    <w:rsid w:val="00C52540"/>
    <w:rsid w:val="00C76ED6"/>
    <w:rsid w:val="00CA08EB"/>
    <w:rsid w:val="00CC0DB0"/>
    <w:rsid w:val="00CC1625"/>
    <w:rsid w:val="00CD49A7"/>
    <w:rsid w:val="00CF66AD"/>
    <w:rsid w:val="00DB49B1"/>
    <w:rsid w:val="00DC00BD"/>
    <w:rsid w:val="00DC14A7"/>
    <w:rsid w:val="00DD1137"/>
    <w:rsid w:val="00E66327"/>
    <w:rsid w:val="00E71B54"/>
    <w:rsid w:val="00E73C1C"/>
    <w:rsid w:val="00EC1C74"/>
    <w:rsid w:val="00EC5BD6"/>
    <w:rsid w:val="00ED7A2B"/>
    <w:rsid w:val="00F751EF"/>
    <w:rsid w:val="00F964E2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D2C0"/>
  <w15:docId w15:val="{E283DF95-5FBB-47E0-8865-B0F408B7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52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52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25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1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4B1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Dibujo_de_Microsoft_Visio_2003-20101.vsd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6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14</cp:revision>
  <dcterms:created xsi:type="dcterms:W3CDTF">2017-05-17T13:59:00Z</dcterms:created>
  <dcterms:modified xsi:type="dcterms:W3CDTF">2018-12-03T13:59:00Z</dcterms:modified>
</cp:coreProperties>
</file>