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6" w:rsidRDefault="00352926" w:rsidP="00352926"/>
    <w:tbl>
      <w:tblPr>
        <w:tblStyle w:val="Tablaconcuadrcula"/>
        <w:tblW w:w="5150" w:type="pct"/>
        <w:tblInd w:w="-176" w:type="dxa"/>
        <w:tblLook w:val="04A0" w:firstRow="1" w:lastRow="0" w:firstColumn="1" w:lastColumn="0" w:noHBand="0" w:noVBand="1"/>
      </w:tblPr>
      <w:tblGrid>
        <w:gridCol w:w="542"/>
        <w:gridCol w:w="2041"/>
        <w:gridCol w:w="1104"/>
        <w:gridCol w:w="1651"/>
        <w:gridCol w:w="1513"/>
        <w:gridCol w:w="2488"/>
      </w:tblGrid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352926" w:rsidTr="00352926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Default="00352926" w:rsidP="00352926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Establecer los lineamientos para hacer</w:t>
            </w:r>
            <w:r w:rsidRPr="00352926">
              <w:rPr>
                <w:lang w:val="es-ES" w:eastAsia="en-US"/>
              </w:rPr>
              <w:t xml:space="preserve"> los pagos de las obligaciones contraídas por el Instituto Municipal de Cultura y Turismo de Cajicá.</w:t>
            </w:r>
            <w:r>
              <w:rPr>
                <w:lang w:val="es-ES" w:eastAsia="en-US"/>
              </w:rPr>
              <w:t xml:space="preserve"> 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352926" w:rsidTr="00352926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Default="00352926">
            <w:pPr>
              <w:jc w:val="both"/>
              <w:rPr>
                <w:lang w:val="es-ES" w:eastAsia="en-US"/>
              </w:rPr>
            </w:pPr>
          </w:p>
          <w:p w:rsidR="00352926" w:rsidRDefault="00352926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Inicia con la recepción de las órdenes de pago y </w:t>
            </w:r>
            <w:r w:rsidR="00333E32">
              <w:rPr>
                <w:lang w:val="es-ES" w:eastAsia="en-US"/>
              </w:rPr>
              <w:t>sus respectivos</w:t>
            </w:r>
            <w:r>
              <w:rPr>
                <w:lang w:val="es-ES" w:eastAsia="en-US"/>
              </w:rPr>
              <w:t xml:space="preserve"> soportes, contempla las actividades para realizar los giros, finaliza con la entrega de los cheques al prestador del servicio ya sea contratista</w:t>
            </w:r>
            <w:r w:rsidR="00FE7C1C">
              <w:rPr>
                <w:lang w:val="es-ES" w:eastAsia="en-US"/>
              </w:rPr>
              <w:t>, empleados</w:t>
            </w:r>
            <w:r>
              <w:rPr>
                <w:lang w:val="es-ES" w:eastAsia="en-US"/>
              </w:rPr>
              <w:t xml:space="preserve"> o proveedor</w:t>
            </w:r>
            <w:r w:rsidR="00FE7C1C">
              <w:rPr>
                <w:lang w:val="es-ES" w:eastAsia="en-US"/>
              </w:rPr>
              <w:t>es</w:t>
            </w:r>
            <w:r>
              <w:rPr>
                <w:lang w:val="es-ES" w:eastAsia="en-US"/>
              </w:rPr>
              <w:t xml:space="preserve">. 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352926" w:rsidTr="00352926">
        <w:trPr>
          <w:trHeight w:val="434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Tesorería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Pr="00352926" w:rsidRDefault="00D01F40">
            <w:pPr>
              <w:jc w:val="both"/>
              <w:rPr>
                <w:lang w:val="es-CO" w:eastAsia="en-US"/>
              </w:rPr>
            </w:pPr>
            <w:r>
              <w:rPr>
                <w:lang w:val="es-ES" w:eastAsia="en-US"/>
              </w:rPr>
              <w:t>E</w:t>
            </w:r>
            <w:r>
              <w:rPr>
                <w:lang w:val="es-CO" w:eastAsia="en-US"/>
              </w:rPr>
              <w:t xml:space="preserve">s la aplicación de la disponibilidad del efectivo teniendo en cuenta el presupuesto para cada rubro. </w:t>
            </w:r>
          </w:p>
        </w:tc>
      </w:tr>
      <w:tr w:rsidR="00352926" w:rsidTr="00D01F40">
        <w:trPr>
          <w:trHeight w:val="667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Orden de pago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Pr="00352926" w:rsidRDefault="00D01F40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 xml:space="preserve">Es la autorización del ordenador del gasto teniendo en cuenta la disponibilidad autorizada en tesorería. </w:t>
            </w:r>
          </w:p>
        </w:tc>
      </w:tr>
      <w:tr w:rsidR="00352926" w:rsidTr="00D01F40">
        <w:trPr>
          <w:trHeight w:val="550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643D6B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Giro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6" w:rsidRDefault="00D01F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la acción de elaborar el comprobante de egreso y el cheque de manera consecutiva o transferencia autorizada.  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352926" w:rsidTr="00352926">
        <w:trPr>
          <w:trHeight w:val="7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352926" w:rsidRDefault="00352926" w:rsidP="00DC470F">
            <w:pPr>
              <w:jc w:val="both"/>
              <w:rPr>
                <w:lang w:val="es-CO"/>
              </w:rPr>
            </w:pPr>
            <w:r w:rsidRPr="00352926">
              <w:rPr>
                <w:lang w:val="es-CO"/>
              </w:rPr>
              <w:t xml:space="preserve">Resolución 354 del 5 de septiembre de 2007 </w:t>
            </w:r>
            <w:r w:rsidRPr="00352926">
              <w:rPr>
                <w:b/>
                <w:lang w:val="es-CO"/>
              </w:rPr>
              <w:t>“</w:t>
            </w:r>
            <w:r w:rsidRPr="00352926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por la cual se adopta el Régimen de Contabilidad Pública, se establece su conformación y se define el ámbito de aplicación”</w:t>
            </w:r>
          </w:p>
        </w:tc>
      </w:tr>
      <w:tr w:rsidR="00352926" w:rsidTr="00352926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352926" w:rsidRDefault="00685501" w:rsidP="00D01F40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Resolución</w:t>
            </w:r>
            <w:r w:rsidRPr="00685501">
              <w:rPr>
                <w:lang w:val="es-CO"/>
              </w:rPr>
              <w:t xml:space="preserve"> 3878 de 28 de junio de 1.996</w:t>
            </w:r>
            <w:r>
              <w:rPr>
                <w:lang w:val="es-CO"/>
              </w:rPr>
              <w:t xml:space="preserve"> “</w:t>
            </w:r>
            <w:r w:rsidRPr="00685501">
              <w:rPr>
                <w:lang w:val="es-CO"/>
              </w:rPr>
              <w:t>en la cual consideró la obligación de solicitar autorización para facturar</w:t>
            </w:r>
            <w:r>
              <w:rPr>
                <w:lang w:val="es-CO"/>
              </w:rPr>
              <w:t xml:space="preserve">, </w:t>
            </w:r>
            <w:r w:rsidRPr="00685501">
              <w:rPr>
                <w:lang w:val="es-CO"/>
              </w:rPr>
              <w:t>por lo tanto, esta es de obligatorio cumplimiento</w:t>
            </w:r>
            <w:r>
              <w:rPr>
                <w:lang w:val="es-CO"/>
              </w:rPr>
              <w:t>”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Pr="00D01F40" w:rsidRDefault="00352926" w:rsidP="00DC470F">
            <w:pPr>
              <w:jc w:val="both"/>
              <w:rPr>
                <w:lang w:val="es-CO"/>
              </w:rPr>
            </w:pP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352926" w:rsidTr="00643D6B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19" w:rsidRPr="00030D19" w:rsidRDefault="00E71EC8" w:rsidP="00643D6B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AP-GF-PC-004</w:t>
            </w:r>
            <w:r w:rsidR="00030D19">
              <w:rPr>
                <w:lang w:val="es-CO" w:eastAsia="en-US"/>
              </w:rPr>
              <w:t>-FM-001</w:t>
            </w:r>
            <w:r w:rsidR="00030D19" w:rsidRPr="00352926">
              <w:rPr>
                <w:lang w:val="es-CO" w:eastAsia="en-US"/>
              </w:rPr>
              <w:t xml:space="preserve"> </w:t>
            </w:r>
            <w:r w:rsidR="00030D19">
              <w:rPr>
                <w:lang w:val="es-CO" w:eastAsia="en-US"/>
              </w:rPr>
              <w:t>Formato de documento equivalente</w:t>
            </w:r>
          </w:p>
          <w:p w:rsidR="00352926" w:rsidRPr="00AC3434" w:rsidRDefault="00643D6B" w:rsidP="00643D6B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 w:rsidRPr="00AC3434">
              <w:rPr>
                <w:lang w:val="es-CO" w:eastAsia="en-US"/>
              </w:rPr>
              <w:t>AP-GF</w:t>
            </w:r>
            <w:r w:rsidR="00E71EC8">
              <w:rPr>
                <w:lang w:val="es-CO" w:eastAsia="en-US"/>
              </w:rPr>
              <w:t>-PC-004</w:t>
            </w:r>
            <w:r w:rsidR="00030D19" w:rsidRPr="00AC3434">
              <w:rPr>
                <w:lang w:val="es-CO" w:eastAsia="en-US"/>
              </w:rPr>
              <w:t>-FM-002</w:t>
            </w:r>
            <w:r w:rsidR="00352926" w:rsidRPr="00AC3434">
              <w:rPr>
                <w:lang w:val="es-CO" w:eastAsia="en-US"/>
              </w:rPr>
              <w:t xml:space="preserve"> </w:t>
            </w:r>
            <w:r w:rsidR="00685501" w:rsidRPr="00AC3434">
              <w:rPr>
                <w:lang w:val="es-CO" w:eastAsia="en-US"/>
              </w:rPr>
              <w:t xml:space="preserve">Formato </w:t>
            </w:r>
            <w:r w:rsidR="00AC3434" w:rsidRPr="00AC3434">
              <w:rPr>
                <w:lang w:val="es-CO" w:eastAsia="en-US"/>
              </w:rPr>
              <w:t>tramites de cuentas y pagos</w:t>
            </w:r>
          </w:p>
          <w:p w:rsidR="00685501" w:rsidRDefault="00685501" w:rsidP="00643D6B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</w:t>
            </w:r>
            <w:r w:rsidR="00E71EC8">
              <w:rPr>
                <w:lang w:val="es-CO" w:eastAsia="en-US"/>
              </w:rPr>
              <w:t>-PC-004</w:t>
            </w:r>
            <w:r w:rsidR="00FE7C1C">
              <w:rPr>
                <w:lang w:val="es-CO" w:eastAsia="en-US"/>
              </w:rPr>
              <w:t>-FM-00</w:t>
            </w:r>
            <w:r w:rsidR="00030D19">
              <w:rPr>
                <w:lang w:val="es-CO" w:eastAsia="en-US"/>
              </w:rPr>
              <w:t>3</w:t>
            </w:r>
            <w:r w:rsidRPr="00352926">
              <w:rPr>
                <w:lang w:val="es-CO" w:eastAsia="en-US"/>
              </w:rPr>
              <w:t xml:space="preserve"> </w:t>
            </w:r>
            <w:r>
              <w:rPr>
                <w:lang w:val="es-CO" w:eastAsia="en-US"/>
              </w:rPr>
              <w:t xml:space="preserve">Formato </w:t>
            </w:r>
            <w:r w:rsidR="001852A9">
              <w:rPr>
                <w:lang w:val="es-CO" w:eastAsia="en-US"/>
              </w:rPr>
              <w:t>nota contable</w:t>
            </w:r>
            <w:r>
              <w:rPr>
                <w:lang w:val="es-CO" w:eastAsia="en-US"/>
              </w:rPr>
              <w:t xml:space="preserve">. </w:t>
            </w:r>
          </w:p>
          <w:p w:rsidR="00FE7C1C" w:rsidRDefault="00E71EC8" w:rsidP="00643D6B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AP-GF-PC-004</w:t>
            </w:r>
            <w:r w:rsidR="00FE7C1C">
              <w:rPr>
                <w:lang w:val="es-CO" w:eastAsia="en-US"/>
              </w:rPr>
              <w:t>-FM-00</w:t>
            </w:r>
            <w:r w:rsidR="00030D19">
              <w:rPr>
                <w:lang w:val="es-CO" w:eastAsia="en-US"/>
              </w:rPr>
              <w:t>4</w:t>
            </w:r>
            <w:r w:rsidR="00FE7C1C" w:rsidRPr="00352926">
              <w:rPr>
                <w:lang w:val="es-CO" w:eastAsia="en-US"/>
              </w:rPr>
              <w:t xml:space="preserve"> </w:t>
            </w:r>
            <w:r w:rsidR="000C78B8">
              <w:rPr>
                <w:lang w:val="es-CO" w:eastAsia="en-US"/>
              </w:rPr>
              <w:t>Formato de nó</w:t>
            </w:r>
            <w:r w:rsidR="00FE7C1C">
              <w:rPr>
                <w:lang w:val="es-CO" w:eastAsia="en-US"/>
              </w:rPr>
              <w:t xml:space="preserve">mina </w:t>
            </w:r>
          </w:p>
          <w:p w:rsidR="005C5CBE" w:rsidRDefault="00E71EC8" w:rsidP="00FE7C1C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AP-GF-PC-004</w:t>
            </w:r>
            <w:r w:rsidR="00FE7C1C">
              <w:rPr>
                <w:lang w:val="es-CO" w:eastAsia="en-US"/>
              </w:rPr>
              <w:t>-FM-00</w:t>
            </w:r>
            <w:r w:rsidR="00030D19">
              <w:rPr>
                <w:lang w:val="es-CO" w:eastAsia="en-US"/>
              </w:rPr>
              <w:t>5</w:t>
            </w:r>
            <w:r w:rsidR="00FE7C1C" w:rsidRPr="00352926">
              <w:rPr>
                <w:lang w:val="es-CO" w:eastAsia="en-US"/>
              </w:rPr>
              <w:t xml:space="preserve"> </w:t>
            </w:r>
            <w:r w:rsidR="00FE7C1C">
              <w:rPr>
                <w:lang w:val="es-CO" w:eastAsia="en-US"/>
              </w:rPr>
              <w:t xml:space="preserve">Formato de prestaciones sociales. </w:t>
            </w:r>
          </w:p>
          <w:p w:rsidR="00AC3434" w:rsidRDefault="00AC3434" w:rsidP="00FE7C1C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Comprobante de causación</w:t>
            </w:r>
            <w:r w:rsidR="005C5CBE">
              <w:rPr>
                <w:lang w:val="es-CO" w:eastAsia="en-US"/>
              </w:rPr>
              <w:t xml:space="preserve"> generado por el software </w:t>
            </w:r>
            <w:r w:rsidR="00333E32">
              <w:rPr>
                <w:lang w:val="es-CO" w:eastAsia="en-US"/>
              </w:rPr>
              <w:t>SYSMAN</w:t>
            </w:r>
            <w:r>
              <w:rPr>
                <w:lang w:val="es-CO" w:eastAsia="en-US"/>
              </w:rPr>
              <w:t>.</w:t>
            </w:r>
          </w:p>
          <w:p w:rsidR="00AC3434" w:rsidRPr="00643D6B" w:rsidRDefault="00AC3434" w:rsidP="00AC3434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Comprobante de egreso</w:t>
            </w:r>
            <w:r w:rsidR="005C5CBE">
              <w:rPr>
                <w:lang w:val="es-CO" w:eastAsia="en-US"/>
              </w:rPr>
              <w:t xml:space="preserve"> generado por el software </w:t>
            </w:r>
            <w:r w:rsidR="00333E32">
              <w:rPr>
                <w:lang w:val="es-CO" w:eastAsia="en-US"/>
              </w:rPr>
              <w:t>SYSMAN</w:t>
            </w:r>
            <w:r w:rsidR="005C5CBE">
              <w:rPr>
                <w:lang w:val="es-CO" w:eastAsia="en-US"/>
              </w:rPr>
              <w:t>.</w:t>
            </w:r>
          </w:p>
        </w:tc>
      </w:tr>
      <w:tr w:rsidR="00C02903" w:rsidTr="0035292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03" w:rsidRPr="00C02903" w:rsidRDefault="00C02903" w:rsidP="00C029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02903" w:rsidTr="00C029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03" w:rsidRPr="00C02903" w:rsidRDefault="00C02903" w:rsidP="00C02903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C0290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Profesional Universitario (Área Financiera-Dirección)</w:t>
            </w:r>
          </w:p>
          <w:p w:rsidR="00C02903" w:rsidRDefault="00316BC2" w:rsidP="00C02903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C0290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Profesional Universitario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(Contabilidad)</w:t>
            </w:r>
          </w:p>
        </w:tc>
      </w:tr>
      <w:tr w:rsidR="00352926" w:rsidTr="0035292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C02903" w:rsidTr="00352926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B50FC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Punto de control y/o Registro</w:t>
            </w:r>
          </w:p>
        </w:tc>
      </w:tr>
      <w:tr w:rsidR="00C02903" w:rsidTr="0035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</w:tr>
      <w:tr w:rsidR="00C02903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850F3F" w:rsidRDefault="00685501">
            <w:pPr>
              <w:rPr>
                <w:b/>
                <w:sz w:val="18"/>
                <w:lang w:val="es-ES" w:eastAsia="en-US"/>
              </w:rPr>
            </w:pPr>
            <w:r>
              <w:rPr>
                <w:b/>
                <w:sz w:val="18"/>
                <w:lang w:val="es-ES" w:eastAsia="en-US"/>
              </w:rPr>
              <w:t>Recibir factura o documento equivalente</w:t>
            </w:r>
            <w:r w:rsidR="00EF76A3" w:rsidRPr="00850F3F">
              <w:rPr>
                <w:b/>
                <w:sz w:val="18"/>
                <w:lang w:val="es-ES" w:eastAsia="en-US"/>
              </w:rPr>
              <w:t>:</w:t>
            </w:r>
          </w:p>
          <w:p w:rsidR="00850F3F" w:rsidRPr="00850F3F" w:rsidRDefault="00850F3F" w:rsidP="008D4957">
            <w:pPr>
              <w:jc w:val="both"/>
              <w:rPr>
                <w:lang w:val="es-ES" w:eastAsia="en-US"/>
              </w:rPr>
            </w:pPr>
            <w:r w:rsidRPr="00850F3F">
              <w:rPr>
                <w:sz w:val="18"/>
                <w:lang w:val="es-ES" w:eastAsia="en-US"/>
              </w:rPr>
              <w:t xml:space="preserve">Recibir </w:t>
            </w:r>
            <w:r w:rsidR="00FE7C1C">
              <w:rPr>
                <w:sz w:val="18"/>
                <w:lang w:val="es-ES" w:eastAsia="en-US"/>
              </w:rPr>
              <w:t xml:space="preserve">factura, </w:t>
            </w:r>
            <w:r w:rsidR="00685501">
              <w:rPr>
                <w:sz w:val="18"/>
                <w:lang w:val="es-ES" w:eastAsia="en-US"/>
              </w:rPr>
              <w:t>documento equivalente</w:t>
            </w:r>
            <w:r w:rsidR="008D4957">
              <w:rPr>
                <w:sz w:val="18"/>
                <w:lang w:val="es-ES" w:eastAsia="en-US"/>
              </w:rPr>
              <w:t>, cuenta de cobro comprobante</w:t>
            </w:r>
            <w:r w:rsidR="00FE7C1C">
              <w:rPr>
                <w:sz w:val="18"/>
                <w:lang w:val="es-ES" w:eastAsia="en-US"/>
              </w:rPr>
              <w:t xml:space="preserve"> de </w:t>
            </w:r>
            <w:r w:rsidR="00901E2C">
              <w:rPr>
                <w:sz w:val="18"/>
                <w:lang w:val="es-ES" w:eastAsia="en-US"/>
              </w:rPr>
              <w:t>nómina</w:t>
            </w:r>
            <w:r w:rsidR="00FE7C1C">
              <w:rPr>
                <w:sz w:val="18"/>
                <w:lang w:val="es-ES" w:eastAsia="en-US"/>
              </w:rPr>
              <w:t xml:space="preserve"> o de prestaciones, p</w:t>
            </w:r>
            <w:r w:rsidRPr="00850F3F">
              <w:rPr>
                <w:sz w:val="18"/>
                <w:lang w:val="es-ES" w:eastAsia="en-US"/>
              </w:rPr>
              <w:t>or parte del contratista</w:t>
            </w:r>
            <w:r w:rsidR="00FE7C1C">
              <w:rPr>
                <w:sz w:val="18"/>
                <w:lang w:val="es-ES" w:eastAsia="en-US"/>
              </w:rPr>
              <w:t>, funcionario</w:t>
            </w:r>
            <w:r w:rsidRPr="00850F3F">
              <w:rPr>
                <w:sz w:val="18"/>
                <w:lang w:val="es-ES" w:eastAsia="en-US"/>
              </w:rPr>
              <w:t xml:space="preserve"> </w:t>
            </w:r>
            <w:r w:rsidR="008D4957" w:rsidRPr="00850F3F">
              <w:rPr>
                <w:sz w:val="18"/>
                <w:lang w:val="es-ES" w:eastAsia="en-US"/>
              </w:rPr>
              <w:t>o proveedor</w:t>
            </w:r>
            <w:r w:rsidR="00685501">
              <w:rPr>
                <w:sz w:val="18"/>
                <w:lang w:val="es-ES" w:eastAsia="en-US"/>
              </w:rPr>
              <w:t xml:space="preserve"> con los soportes necesarios</w:t>
            </w:r>
            <w:r w:rsidRPr="00850F3F">
              <w:rPr>
                <w:sz w:val="18"/>
                <w:lang w:val="es-ES" w:eastAsia="en-US"/>
              </w:rPr>
              <w:t xml:space="preserve">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926" w:rsidRDefault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FE63AB" w:rsidRPr="00C02903" w:rsidRDefault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Pr="00C02903" w:rsidRDefault="00C0290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C02903" w:rsidRDefault="00850F3F" w:rsidP="00901E2C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C02903">
              <w:rPr>
                <w:b/>
                <w:sz w:val="18"/>
                <w:szCs w:val="18"/>
                <w:lang w:val="es-ES" w:eastAsia="en-US"/>
              </w:rPr>
              <w:t xml:space="preserve">Punto de control: </w:t>
            </w:r>
          </w:p>
          <w:p w:rsidR="00850F3F" w:rsidRDefault="00850F3F" w:rsidP="00901E2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 xml:space="preserve">Se debe verificar </w:t>
            </w:r>
            <w:r w:rsidR="00685501">
              <w:rPr>
                <w:sz w:val="18"/>
                <w:szCs w:val="18"/>
                <w:lang w:val="es-ES" w:eastAsia="en-US"/>
              </w:rPr>
              <w:t xml:space="preserve">el orden de gasto, y que este en el presupuesto. </w:t>
            </w:r>
            <w:r w:rsidRPr="00C02903">
              <w:rPr>
                <w:sz w:val="18"/>
                <w:szCs w:val="18"/>
                <w:lang w:val="es-ES" w:eastAsia="en-US"/>
              </w:rPr>
              <w:t xml:space="preserve"> </w:t>
            </w:r>
          </w:p>
          <w:p w:rsidR="00AC3434" w:rsidRDefault="00AC3434" w:rsidP="00685501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  <w:p w:rsidR="00AC3434" w:rsidRPr="00AC3434" w:rsidRDefault="00AC3434" w:rsidP="002D25E7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</w:p>
        </w:tc>
      </w:tr>
      <w:tr w:rsidR="00C02903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850F3F" w:rsidRDefault="00EF76A3">
            <w:pPr>
              <w:rPr>
                <w:b/>
                <w:sz w:val="18"/>
                <w:lang w:val="es-ES" w:eastAsia="en-US"/>
              </w:rPr>
            </w:pPr>
            <w:r w:rsidRPr="00850F3F">
              <w:rPr>
                <w:b/>
                <w:sz w:val="18"/>
                <w:lang w:val="es-ES" w:eastAsia="en-US"/>
              </w:rPr>
              <w:t xml:space="preserve">Verificar información: </w:t>
            </w:r>
          </w:p>
          <w:p w:rsidR="00850F3F" w:rsidRPr="00850F3F" w:rsidRDefault="00850F3F" w:rsidP="00FE7C1C">
            <w:pPr>
              <w:jc w:val="both"/>
              <w:rPr>
                <w:sz w:val="18"/>
                <w:lang w:val="es-ES" w:eastAsia="en-US"/>
              </w:rPr>
            </w:pPr>
            <w:r w:rsidRPr="00850F3F">
              <w:rPr>
                <w:sz w:val="18"/>
                <w:lang w:val="es-ES" w:eastAsia="en-US"/>
              </w:rPr>
              <w:t xml:space="preserve">Verificar que la información consignada en </w:t>
            </w:r>
            <w:r w:rsidR="00FE7C1C">
              <w:rPr>
                <w:sz w:val="18"/>
                <w:lang w:val="es-ES" w:eastAsia="en-US"/>
              </w:rPr>
              <w:t>la factura, documento equivalente,</w:t>
            </w:r>
            <w:r w:rsidR="002D25E7">
              <w:rPr>
                <w:sz w:val="18"/>
                <w:lang w:val="es-ES" w:eastAsia="en-US"/>
              </w:rPr>
              <w:t xml:space="preserve"> cuenta de cobro</w:t>
            </w:r>
            <w:r w:rsidR="00FE7C1C">
              <w:rPr>
                <w:sz w:val="18"/>
                <w:lang w:val="es-ES" w:eastAsia="en-US"/>
              </w:rPr>
              <w:t xml:space="preserve"> </w:t>
            </w:r>
            <w:r w:rsidR="00FE7C1C">
              <w:rPr>
                <w:sz w:val="18"/>
                <w:lang w:val="es-ES" w:eastAsia="en-US"/>
              </w:rPr>
              <w:lastRenderedPageBreak/>
              <w:t xml:space="preserve">comprobante de </w:t>
            </w:r>
            <w:r w:rsidR="00901E2C">
              <w:rPr>
                <w:sz w:val="18"/>
                <w:lang w:val="es-ES" w:eastAsia="en-US"/>
              </w:rPr>
              <w:t>nómina</w:t>
            </w:r>
            <w:r w:rsidR="00FE7C1C">
              <w:rPr>
                <w:sz w:val="18"/>
                <w:lang w:val="es-ES" w:eastAsia="en-US"/>
              </w:rPr>
              <w:t xml:space="preserve"> o de prestaciones</w:t>
            </w:r>
            <w:r w:rsidR="00AC3434">
              <w:rPr>
                <w:sz w:val="18"/>
                <w:lang w:val="es-ES" w:eastAsia="en-US"/>
              </w:rPr>
              <w:t xml:space="preserve"> sociales</w:t>
            </w:r>
            <w:r w:rsidR="00FE7C1C">
              <w:rPr>
                <w:sz w:val="18"/>
                <w:lang w:val="es-ES" w:eastAsia="en-US"/>
              </w:rPr>
              <w:t xml:space="preserve"> </w:t>
            </w:r>
            <w:r w:rsidRPr="00850F3F">
              <w:rPr>
                <w:sz w:val="18"/>
                <w:lang w:val="es-ES" w:eastAsia="en-US"/>
              </w:rPr>
              <w:t>corresponda con la documentación del contrato.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63AB" w:rsidRDefault="00FE63AB" w:rsidP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lastRenderedPageBreak/>
              <w:t>Dirección</w:t>
            </w:r>
          </w:p>
          <w:p w:rsidR="00352926" w:rsidRPr="00C02903" w:rsidRDefault="00FE63AB" w:rsidP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Pr="00C02903" w:rsidRDefault="00C0290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C02903" w:rsidRDefault="00352926" w:rsidP="00901E2C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C02903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850F3F" w:rsidRDefault="00EF76A3" w:rsidP="00850F3F">
            <w:pPr>
              <w:jc w:val="both"/>
              <w:rPr>
                <w:b/>
                <w:sz w:val="18"/>
                <w:lang w:val="es-ES" w:eastAsia="en-US"/>
              </w:rPr>
            </w:pPr>
            <w:r w:rsidRPr="00850F3F">
              <w:rPr>
                <w:b/>
                <w:sz w:val="18"/>
                <w:lang w:val="es-ES" w:eastAsia="en-US"/>
              </w:rPr>
              <w:t>Ingresar al sistema:</w:t>
            </w:r>
          </w:p>
          <w:p w:rsidR="00850F3F" w:rsidRPr="00850F3F" w:rsidRDefault="00685501" w:rsidP="00685501">
            <w:pPr>
              <w:jc w:val="both"/>
              <w:rPr>
                <w:lang w:val="es-ES" w:eastAsia="en-US"/>
              </w:rPr>
            </w:pPr>
            <w:r>
              <w:rPr>
                <w:sz w:val="18"/>
                <w:lang w:val="es-ES" w:eastAsia="en-US"/>
              </w:rPr>
              <w:t>Se ingresa</w:t>
            </w:r>
            <w:r w:rsidR="00850F3F" w:rsidRPr="00850F3F">
              <w:rPr>
                <w:sz w:val="18"/>
                <w:lang w:val="es-ES" w:eastAsia="en-US"/>
              </w:rPr>
              <w:t xml:space="preserve"> al sistema </w:t>
            </w:r>
            <w:r w:rsidR="00FE7C1C">
              <w:rPr>
                <w:sz w:val="18"/>
                <w:lang w:val="es-ES" w:eastAsia="en-US"/>
              </w:rPr>
              <w:t>el</w:t>
            </w:r>
            <w:r>
              <w:rPr>
                <w:sz w:val="18"/>
                <w:lang w:val="es-ES" w:eastAsia="en-US"/>
              </w:rPr>
              <w:t xml:space="preserve"> </w:t>
            </w:r>
            <w:r w:rsidR="00FE7C1C">
              <w:rPr>
                <w:sz w:val="18"/>
                <w:lang w:val="es-ES" w:eastAsia="en-US"/>
              </w:rPr>
              <w:t>documento equivalente,</w:t>
            </w:r>
            <w:r w:rsidR="002D25E7">
              <w:rPr>
                <w:sz w:val="18"/>
                <w:lang w:val="es-ES" w:eastAsia="en-US"/>
              </w:rPr>
              <w:t xml:space="preserve"> factura o cuenta de cobro</w:t>
            </w:r>
            <w:r w:rsidR="00FE7C1C">
              <w:rPr>
                <w:sz w:val="18"/>
                <w:lang w:val="es-ES" w:eastAsia="en-US"/>
              </w:rPr>
              <w:t xml:space="preserve"> comprobante de </w:t>
            </w:r>
            <w:r w:rsidR="00FE63AB">
              <w:rPr>
                <w:sz w:val="18"/>
                <w:lang w:val="es-ES" w:eastAsia="en-US"/>
              </w:rPr>
              <w:t>nómina</w:t>
            </w:r>
            <w:r w:rsidR="00FE7C1C">
              <w:rPr>
                <w:sz w:val="18"/>
                <w:lang w:val="es-ES" w:eastAsia="en-US"/>
              </w:rPr>
              <w:t xml:space="preserve"> o de prestaciones.  Acompañada</w:t>
            </w:r>
            <w:r w:rsidR="005C5CBE">
              <w:rPr>
                <w:sz w:val="18"/>
                <w:lang w:val="es-ES" w:eastAsia="en-US"/>
              </w:rPr>
              <w:t xml:space="preserve"> del ac</w:t>
            </w:r>
            <w:r>
              <w:rPr>
                <w:sz w:val="18"/>
                <w:lang w:val="es-ES" w:eastAsia="en-US"/>
              </w:rPr>
              <w:t>ta de corte parcial o total</w:t>
            </w:r>
            <w:r w:rsidR="00FE7C1C">
              <w:rPr>
                <w:sz w:val="18"/>
                <w:lang w:val="es-ES" w:eastAsia="en-US"/>
              </w:rPr>
              <w:t xml:space="preserve"> en los casos que se requiera.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926" w:rsidRPr="00C02903" w:rsidRDefault="00685501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Pr="00C02903" w:rsidRDefault="00C0290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901E2C">
            <w:pPr>
              <w:jc w:val="both"/>
              <w:rPr>
                <w:lang w:val="es-CO" w:eastAsia="en-US"/>
              </w:rPr>
            </w:pPr>
          </w:p>
          <w:p w:rsidR="00AC3434" w:rsidRPr="00C02903" w:rsidRDefault="00AC3434" w:rsidP="00901E2C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C02903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2D25E7" w:rsidP="001D70E4">
            <w:pPr>
              <w:jc w:val="both"/>
              <w:rPr>
                <w:b/>
                <w:sz w:val="18"/>
                <w:lang w:val="es-ES" w:eastAsia="en-US"/>
              </w:rPr>
            </w:pPr>
            <w:r>
              <w:rPr>
                <w:b/>
                <w:sz w:val="18"/>
                <w:lang w:val="es-ES" w:eastAsia="en-US"/>
              </w:rPr>
              <w:t>C</w:t>
            </w:r>
            <w:r w:rsidR="00EF76A3" w:rsidRPr="001D70E4">
              <w:rPr>
                <w:b/>
                <w:sz w:val="18"/>
                <w:lang w:val="es-ES" w:eastAsia="en-US"/>
              </w:rPr>
              <w:t>omprobante</w:t>
            </w:r>
            <w:r w:rsidR="00685501">
              <w:rPr>
                <w:b/>
                <w:sz w:val="18"/>
                <w:lang w:val="es-ES" w:eastAsia="en-US"/>
              </w:rPr>
              <w:t xml:space="preserve"> de causación</w:t>
            </w:r>
            <w:r w:rsidR="00EF76A3" w:rsidRPr="001D70E4">
              <w:rPr>
                <w:b/>
                <w:sz w:val="18"/>
                <w:lang w:val="es-ES" w:eastAsia="en-US"/>
              </w:rPr>
              <w:t xml:space="preserve">: </w:t>
            </w:r>
          </w:p>
          <w:p w:rsidR="00850F3F" w:rsidRPr="001D70E4" w:rsidRDefault="002D25E7" w:rsidP="005C5CBE">
            <w:pPr>
              <w:jc w:val="both"/>
              <w:rPr>
                <w:lang w:val="es-ES" w:eastAsia="en-US"/>
              </w:rPr>
            </w:pPr>
            <w:r>
              <w:rPr>
                <w:sz w:val="18"/>
                <w:lang w:val="es-ES" w:eastAsia="en-US"/>
              </w:rPr>
              <w:t>E</w:t>
            </w:r>
            <w:r w:rsidR="001D70E4" w:rsidRPr="001D70E4">
              <w:rPr>
                <w:sz w:val="18"/>
                <w:lang w:val="es-ES" w:eastAsia="en-US"/>
              </w:rPr>
              <w:t>l</w:t>
            </w:r>
            <w:r>
              <w:rPr>
                <w:sz w:val="18"/>
                <w:lang w:val="es-ES" w:eastAsia="en-US"/>
              </w:rPr>
              <w:t xml:space="preserve"> sistema genera el </w:t>
            </w:r>
            <w:r w:rsidRPr="001D70E4">
              <w:rPr>
                <w:sz w:val="18"/>
                <w:lang w:val="es-ES" w:eastAsia="en-US"/>
              </w:rPr>
              <w:t>comprobante</w:t>
            </w:r>
            <w:r w:rsidR="001D70E4" w:rsidRPr="001D70E4">
              <w:rPr>
                <w:sz w:val="18"/>
                <w:lang w:val="es-ES" w:eastAsia="en-US"/>
              </w:rPr>
              <w:t xml:space="preserve"> de </w:t>
            </w:r>
            <w:r w:rsidR="00685501">
              <w:rPr>
                <w:sz w:val="18"/>
                <w:lang w:val="es-ES" w:eastAsia="en-US"/>
              </w:rPr>
              <w:t>causación</w:t>
            </w:r>
            <w:r w:rsidR="005C5CBE">
              <w:rPr>
                <w:sz w:val="18"/>
                <w:lang w:val="es-ES" w:eastAsia="en-US"/>
              </w:rPr>
              <w:t xml:space="preserve"> </w:t>
            </w:r>
            <w:r w:rsidR="005C5CBE">
              <w:rPr>
                <w:lang w:val="es-CO" w:eastAsia="en-US"/>
              </w:rPr>
              <w:t xml:space="preserve">generado por el software </w:t>
            </w:r>
            <w:r w:rsidR="00333E32">
              <w:rPr>
                <w:lang w:val="es-CO" w:eastAsia="en-US"/>
              </w:rPr>
              <w:t>SYSMAN</w:t>
            </w:r>
            <w:r w:rsidR="005C5CBE">
              <w:rPr>
                <w:lang w:val="es-CO" w:eastAsia="en-US"/>
              </w:rPr>
              <w:t>.</w:t>
            </w:r>
            <w:r w:rsidR="00685501">
              <w:rPr>
                <w:sz w:val="18"/>
                <w:lang w:val="es-ES" w:eastAsia="en-US"/>
              </w:rPr>
              <w:t xml:space="preserve"> para determinar el destino contable. </w:t>
            </w:r>
            <w:r w:rsidR="001D70E4" w:rsidRPr="001D70E4">
              <w:rPr>
                <w:sz w:val="18"/>
                <w:lang w:val="es-ES"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926" w:rsidRPr="00C02903" w:rsidRDefault="00685501" w:rsidP="00C02903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Pr="00C02903" w:rsidRDefault="00C02903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C02903" w:rsidRDefault="00AC3434" w:rsidP="00901E2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AC3434">
              <w:rPr>
                <w:sz w:val="18"/>
                <w:lang w:val="es-CO" w:eastAsia="en-US"/>
              </w:rPr>
              <w:t>Formato Comprobante de causación.</w:t>
            </w:r>
          </w:p>
        </w:tc>
      </w:tr>
      <w:tr w:rsidR="00685501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1D70E4">
            <w:pPr>
              <w:jc w:val="both"/>
              <w:rPr>
                <w:b/>
                <w:sz w:val="18"/>
                <w:lang w:val="es-ES" w:eastAsia="en-US"/>
              </w:rPr>
            </w:pPr>
            <w:bookmarkStart w:id="0" w:name="_Hlk398037035"/>
            <w:r>
              <w:rPr>
                <w:b/>
                <w:sz w:val="18"/>
                <w:lang w:val="es-ES" w:eastAsia="en-US"/>
              </w:rPr>
              <w:t>Generar comprobante de egreso</w:t>
            </w:r>
            <w:bookmarkEnd w:id="0"/>
            <w:r>
              <w:rPr>
                <w:b/>
                <w:sz w:val="18"/>
                <w:lang w:val="es-ES" w:eastAsia="en-US"/>
              </w:rPr>
              <w:t>:</w:t>
            </w:r>
          </w:p>
          <w:p w:rsidR="005C5CBE" w:rsidRDefault="005C5CBE" w:rsidP="001D70E4">
            <w:pPr>
              <w:jc w:val="both"/>
              <w:rPr>
                <w:b/>
                <w:sz w:val="18"/>
                <w:lang w:val="es-ES" w:eastAsia="en-US"/>
              </w:rPr>
            </w:pPr>
          </w:p>
          <w:p w:rsidR="00685501" w:rsidRPr="00685501" w:rsidRDefault="00685501" w:rsidP="001D70E4">
            <w:pPr>
              <w:jc w:val="both"/>
              <w:rPr>
                <w:sz w:val="18"/>
                <w:lang w:val="es-ES" w:eastAsia="en-US"/>
              </w:rPr>
            </w:pPr>
            <w:r w:rsidRPr="00685501">
              <w:rPr>
                <w:sz w:val="18"/>
                <w:lang w:val="es-ES" w:eastAsia="en-US"/>
              </w:rPr>
              <w:t xml:space="preserve">Se debe diligenciar el comprobante de egreso afectando la cuenta contable del disponible.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AC3434" w:rsidP="00901E2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AC3434">
              <w:rPr>
                <w:sz w:val="18"/>
                <w:lang w:val="es-CO" w:eastAsia="en-US"/>
              </w:rPr>
              <w:t>Formato Comprobante de egreso</w:t>
            </w:r>
          </w:p>
        </w:tc>
      </w:tr>
      <w:tr w:rsidR="00685501" w:rsidTr="00685501">
        <w:trPr>
          <w:trHeight w:val="92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E" w:rsidRDefault="00685501" w:rsidP="001D70E4">
            <w:pPr>
              <w:jc w:val="both"/>
              <w:rPr>
                <w:b/>
                <w:sz w:val="18"/>
                <w:lang w:val="es-ES" w:eastAsia="en-US"/>
              </w:rPr>
            </w:pPr>
            <w:r>
              <w:rPr>
                <w:b/>
                <w:sz w:val="18"/>
                <w:lang w:val="es-ES" w:eastAsia="en-US"/>
              </w:rPr>
              <w:t xml:space="preserve">Diligenciar </w:t>
            </w:r>
            <w:r w:rsidR="00FE63AB">
              <w:rPr>
                <w:b/>
                <w:sz w:val="18"/>
                <w:lang w:val="es-ES" w:eastAsia="en-US"/>
              </w:rPr>
              <w:t>título</w:t>
            </w:r>
            <w:r>
              <w:rPr>
                <w:b/>
                <w:sz w:val="18"/>
                <w:lang w:val="es-ES" w:eastAsia="en-US"/>
              </w:rPr>
              <w:t xml:space="preserve"> valor: </w:t>
            </w:r>
          </w:p>
          <w:p w:rsidR="005C5CBE" w:rsidRDefault="005C5CBE" w:rsidP="001D70E4">
            <w:pPr>
              <w:jc w:val="both"/>
              <w:rPr>
                <w:b/>
                <w:sz w:val="18"/>
                <w:lang w:val="es-ES" w:eastAsia="en-US"/>
              </w:rPr>
            </w:pPr>
          </w:p>
          <w:p w:rsidR="00685501" w:rsidRPr="00685501" w:rsidRDefault="00685501" w:rsidP="001D70E4">
            <w:pPr>
              <w:jc w:val="both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La dirección financiera entrega el titulo valor para ser diligenciado por el programa contable.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 w:rsidP="00685501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685501" w:rsidTr="00C02903">
        <w:trPr>
          <w:trHeight w:val="9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EF76A3" w:rsidRDefault="00685501" w:rsidP="00EF76A3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1D70E4">
            <w:pPr>
              <w:jc w:val="both"/>
              <w:rPr>
                <w:b/>
                <w:sz w:val="18"/>
                <w:lang w:val="es-ES" w:eastAsia="en-US"/>
              </w:rPr>
            </w:pPr>
            <w:r w:rsidRPr="001D70E4">
              <w:rPr>
                <w:b/>
                <w:sz w:val="18"/>
                <w:lang w:val="es-ES" w:eastAsia="en-US"/>
              </w:rPr>
              <w:t xml:space="preserve">Imprimir </w:t>
            </w:r>
            <w:r w:rsidR="00FE63AB">
              <w:rPr>
                <w:b/>
                <w:sz w:val="18"/>
                <w:lang w:val="es-ES" w:eastAsia="en-US"/>
              </w:rPr>
              <w:t>título</w:t>
            </w:r>
            <w:r>
              <w:rPr>
                <w:b/>
                <w:sz w:val="18"/>
                <w:lang w:val="es-ES" w:eastAsia="en-US"/>
              </w:rPr>
              <w:t xml:space="preserve"> valor</w:t>
            </w:r>
            <w:r w:rsidRPr="001D70E4">
              <w:rPr>
                <w:b/>
                <w:sz w:val="18"/>
                <w:lang w:val="es-ES" w:eastAsia="en-US"/>
              </w:rPr>
              <w:t>:</w:t>
            </w:r>
          </w:p>
          <w:p w:rsidR="005C5CBE" w:rsidRPr="001D70E4" w:rsidRDefault="005C5CBE" w:rsidP="001D70E4">
            <w:pPr>
              <w:jc w:val="both"/>
              <w:rPr>
                <w:b/>
                <w:sz w:val="18"/>
                <w:lang w:val="es-ES" w:eastAsia="en-US"/>
              </w:rPr>
            </w:pPr>
          </w:p>
          <w:p w:rsidR="00685501" w:rsidRDefault="00685501" w:rsidP="00685501">
            <w:pPr>
              <w:jc w:val="both"/>
              <w:rPr>
                <w:rFonts w:eastAsiaTheme="minorHAnsi"/>
                <w:sz w:val="18"/>
                <w:lang w:val="es-ES" w:eastAsia="en-US"/>
              </w:rPr>
            </w:pPr>
            <w:r w:rsidRPr="001D70E4">
              <w:rPr>
                <w:rFonts w:eastAsiaTheme="minorHAnsi"/>
                <w:sz w:val="18"/>
                <w:lang w:val="es-ES" w:eastAsia="en-US"/>
              </w:rPr>
              <w:t xml:space="preserve">Imprimir el </w:t>
            </w:r>
            <w:r>
              <w:rPr>
                <w:rFonts w:eastAsiaTheme="minorHAnsi"/>
                <w:sz w:val="18"/>
                <w:lang w:val="es-ES" w:eastAsia="en-US"/>
              </w:rPr>
              <w:t>titulo valor</w:t>
            </w:r>
            <w:r w:rsidRPr="001D70E4">
              <w:rPr>
                <w:rFonts w:eastAsiaTheme="minorHAnsi"/>
                <w:sz w:val="18"/>
                <w:lang w:val="es-ES" w:eastAsia="en-US"/>
              </w:rPr>
              <w:t xml:space="preserve"> para que se firmado por </w:t>
            </w:r>
            <w:r>
              <w:rPr>
                <w:rFonts w:eastAsiaTheme="minorHAnsi"/>
                <w:sz w:val="18"/>
                <w:lang w:val="es-ES" w:eastAsia="en-US"/>
              </w:rPr>
              <w:t>los funcionarios autorizados.</w:t>
            </w:r>
          </w:p>
          <w:p w:rsidR="002D25E7" w:rsidRDefault="002D25E7" w:rsidP="00685501">
            <w:pPr>
              <w:jc w:val="both"/>
              <w:rPr>
                <w:rFonts w:eastAsiaTheme="minorHAnsi"/>
                <w:sz w:val="18"/>
                <w:lang w:val="es-ES" w:eastAsia="en-US"/>
              </w:rPr>
            </w:pPr>
          </w:p>
          <w:p w:rsidR="002D25E7" w:rsidRPr="001D70E4" w:rsidRDefault="002D25E7" w:rsidP="00685501">
            <w:pPr>
              <w:jc w:val="both"/>
              <w:rPr>
                <w:rFonts w:eastAsiaTheme="minorHAnsi"/>
                <w:sz w:val="18"/>
                <w:lang w:val="es-ES" w:eastAsia="en-US"/>
              </w:rPr>
            </w:pPr>
            <w:r>
              <w:rPr>
                <w:rFonts w:eastAsiaTheme="minorHAnsi"/>
                <w:sz w:val="18"/>
                <w:lang w:val="es-ES" w:eastAsia="en-US"/>
              </w:rPr>
              <w:t>Nota (puede ser transferencia o título valor)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685501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685501" w:rsidTr="00352926">
        <w:trPr>
          <w:trHeight w:val="11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EF76A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C02903">
            <w:pPr>
              <w:jc w:val="both"/>
              <w:rPr>
                <w:b/>
                <w:sz w:val="18"/>
                <w:lang w:val="es-ES" w:eastAsia="en-US"/>
              </w:rPr>
            </w:pPr>
            <w:r w:rsidRPr="001D70E4">
              <w:rPr>
                <w:b/>
                <w:sz w:val="18"/>
                <w:lang w:val="es-ES" w:eastAsia="en-US"/>
              </w:rPr>
              <w:t xml:space="preserve">Revisar comprobante de egreso: </w:t>
            </w:r>
          </w:p>
          <w:p w:rsidR="005C5CBE" w:rsidRPr="001D70E4" w:rsidRDefault="005C5CBE" w:rsidP="00C02903">
            <w:pPr>
              <w:jc w:val="both"/>
              <w:rPr>
                <w:b/>
                <w:sz w:val="18"/>
                <w:lang w:val="es-ES" w:eastAsia="en-US"/>
              </w:rPr>
            </w:pPr>
          </w:p>
          <w:p w:rsidR="00685501" w:rsidRDefault="00685501" w:rsidP="00685501">
            <w:pPr>
              <w:jc w:val="both"/>
              <w:rPr>
                <w:sz w:val="18"/>
                <w:lang w:val="es-ES" w:eastAsia="en-US"/>
              </w:rPr>
            </w:pPr>
            <w:r w:rsidRPr="001D70E4">
              <w:rPr>
                <w:sz w:val="18"/>
                <w:lang w:val="es-ES" w:eastAsia="en-US"/>
              </w:rPr>
              <w:t xml:space="preserve">Verificar que el </w:t>
            </w:r>
            <w:r>
              <w:rPr>
                <w:sz w:val="18"/>
                <w:lang w:val="es-ES" w:eastAsia="en-US"/>
              </w:rPr>
              <w:t>titulo valor</w:t>
            </w:r>
            <w:r w:rsidRPr="001D70E4">
              <w:rPr>
                <w:sz w:val="18"/>
                <w:lang w:val="es-ES" w:eastAsia="en-US"/>
              </w:rPr>
              <w:t xml:space="preserve"> impreso cumpla con los requisitos, tales como nombre, valor y firma</w:t>
            </w:r>
            <w:r>
              <w:rPr>
                <w:sz w:val="18"/>
                <w:lang w:val="es-ES" w:eastAsia="en-US"/>
              </w:rPr>
              <w:t>.</w:t>
            </w:r>
            <w:r w:rsidRPr="001D70E4">
              <w:rPr>
                <w:sz w:val="18"/>
                <w:lang w:val="es-ES" w:eastAsia="en-US"/>
              </w:rPr>
              <w:t xml:space="preserve"> </w:t>
            </w:r>
          </w:p>
          <w:p w:rsidR="00685501" w:rsidRDefault="00685501" w:rsidP="00685501">
            <w:pPr>
              <w:jc w:val="both"/>
              <w:rPr>
                <w:sz w:val="18"/>
                <w:lang w:val="es-ES" w:eastAsia="en-US"/>
              </w:rPr>
            </w:pPr>
          </w:p>
          <w:p w:rsidR="00685501" w:rsidRPr="001D70E4" w:rsidRDefault="00685501" w:rsidP="00685501">
            <w:pPr>
              <w:jc w:val="both"/>
              <w:rPr>
                <w:sz w:val="18"/>
                <w:lang w:val="es-ES" w:eastAsia="en-US"/>
              </w:rPr>
            </w:pPr>
            <w:r w:rsidRPr="00FE7C1C">
              <w:rPr>
                <w:b/>
                <w:sz w:val="18"/>
                <w:lang w:val="es-ES" w:eastAsia="en-US"/>
              </w:rPr>
              <w:t>Nota:</w:t>
            </w:r>
            <w:r>
              <w:rPr>
                <w:sz w:val="18"/>
                <w:lang w:val="es-ES" w:eastAsia="en-US"/>
              </w:rPr>
              <w:t xml:space="preserve"> si el titulo valo</w:t>
            </w:r>
            <w:r w:rsidR="005C5CBE">
              <w:rPr>
                <w:sz w:val="18"/>
                <w:lang w:val="es-ES" w:eastAsia="en-US"/>
              </w:rPr>
              <w:t>r no cumple con los requisitos s</w:t>
            </w:r>
            <w:r>
              <w:rPr>
                <w:sz w:val="18"/>
                <w:lang w:val="es-ES" w:eastAsia="en-US"/>
              </w:rPr>
              <w:t xml:space="preserve">e debe anular e iniciar el proceso de verificación de información.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685501" w:rsidP="00FE63AB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C02903">
              <w:rPr>
                <w:b/>
                <w:sz w:val="18"/>
                <w:szCs w:val="18"/>
                <w:lang w:val="es-ES" w:eastAsia="en-US"/>
              </w:rPr>
              <w:t xml:space="preserve">Punto de control: </w:t>
            </w:r>
          </w:p>
          <w:p w:rsidR="00685501" w:rsidRPr="00C02903" w:rsidRDefault="00685501" w:rsidP="00FE63AB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 xml:space="preserve">Verificar que el </w:t>
            </w:r>
            <w:r>
              <w:rPr>
                <w:sz w:val="18"/>
                <w:szCs w:val="18"/>
                <w:lang w:val="es-ES" w:eastAsia="en-US"/>
              </w:rPr>
              <w:t>titulo valor</w:t>
            </w:r>
            <w:r w:rsidRPr="00C02903">
              <w:rPr>
                <w:sz w:val="18"/>
                <w:szCs w:val="18"/>
                <w:lang w:val="es-ES" w:eastAsia="en-US"/>
              </w:rPr>
              <w:t xml:space="preserve"> cumpla con los requisitos. </w:t>
            </w:r>
          </w:p>
        </w:tc>
      </w:tr>
      <w:tr w:rsidR="00685501" w:rsidTr="00352926">
        <w:trPr>
          <w:trHeight w:val="11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1D70E4">
            <w:pPr>
              <w:pStyle w:val="Prrafodelista"/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1D70E4" w:rsidRDefault="00685501">
            <w:pPr>
              <w:rPr>
                <w:b/>
                <w:sz w:val="18"/>
                <w:lang w:val="es-ES" w:eastAsia="en-US"/>
              </w:rPr>
            </w:pPr>
            <w:r w:rsidRPr="001D70E4">
              <w:rPr>
                <w:b/>
                <w:sz w:val="18"/>
                <w:lang w:val="es-ES" w:eastAsia="en-US"/>
              </w:rPr>
              <w:t xml:space="preserve">¿El </w:t>
            </w:r>
            <w:r>
              <w:rPr>
                <w:b/>
                <w:sz w:val="18"/>
                <w:lang w:val="es-ES" w:eastAsia="en-US"/>
              </w:rPr>
              <w:t>titulo valor</w:t>
            </w:r>
            <w:r w:rsidRPr="001D70E4">
              <w:rPr>
                <w:b/>
                <w:sz w:val="18"/>
                <w:lang w:val="es-ES" w:eastAsia="en-US"/>
              </w:rPr>
              <w:t xml:space="preserve"> con los requisitos?</w:t>
            </w:r>
          </w:p>
          <w:p w:rsidR="00685501" w:rsidRPr="001D70E4" w:rsidRDefault="00685501">
            <w:pPr>
              <w:rPr>
                <w:sz w:val="18"/>
                <w:lang w:val="es-ES" w:eastAsia="en-US"/>
              </w:rPr>
            </w:pPr>
            <w:r w:rsidRPr="001D70E4">
              <w:rPr>
                <w:sz w:val="18"/>
                <w:lang w:val="es-ES" w:eastAsia="en-US"/>
              </w:rPr>
              <w:t>Si: pase a la siguiente actividad.</w:t>
            </w:r>
          </w:p>
          <w:p w:rsidR="00685501" w:rsidRPr="001D70E4" w:rsidRDefault="00685501">
            <w:pPr>
              <w:rPr>
                <w:b/>
                <w:sz w:val="18"/>
                <w:lang w:val="es-ES" w:eastAsia="en-US"/>
              </w:rPr>
            </w:pPr>
            <w:r w:rsidRPr="001D70E4">
              <w:rPr>
                <w:sz w:val="18"/>
                <w:lang w:val="es-ES" w:eastAsia="en-US"/>
              </w:rPr>
              <w:t xml:space="preserve">No: devuélvase </w:t>
            </w:r>
            <w:r>
              <w:rPr>
                <w:sz w:val="18"/>
                <w:lang w:val="es-ES" w:eastAsia="en-US"/>
              </w:rPr>
              <w:t>a la actividad N°2</w:t>
            </w:r>
            <w:r w:rsidRPr="001D70E4">
              <w:rPr>
                <w:sz w:val="18"/>
                <w:lang w:val="es-ES" w:eastAsia="en-US"/>
              </w:rPr>
              <w:t>.</w:t>
            </w:r>
            <w:r w:rsidRPr="001D70E4">
              <w:rPr>
                <w:b/>
                <w:sz w:val="18"/>
                <w:lang w:val="es-ES"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501" w:rsidRPr="00C02903" w:rsidRDefault="00685501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685501" w:rsidP="00FE63AB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685501" w:rsidTr="001D70E4">
        <w:trPr>
          <w:trHeight w:val="9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1D70E4" w:rsidRDefault="00685501">
            <w:pPr>
              <w:rPr>
                <w:b/>
                <w:sz w:val="18"/>
                <w:lang w:val="es-ES" w:eastAsia="en-US"/>
              </w:rPr>
            </w:pPr>
            <w:r w:rsidRPr="001D70E4">
              <w:rPr>
                <w:b/>
                <w:sz w:val="18"/>
                <w:lang w:val="es-ES" w:eastAsia="en-US"/>
              </w:rPr>
              <w:t xml:space="preserve">Recibir </w:t>
            </w:r>
            <w:r>
              <w:rPr>
                <w:b/>
                <w:sz w:val="18"/>
                <w:lang w:val="es-ES" w:eastAsia="en-US"/>
              </w:rPr>
              <w:t>Titulo valor</w:t>
            </w:r>
            <w:r w:rsidRPr="001D70E4">
              <w:rPr>
                <w:b/>
                <w:sz w:val="18"/>
                <w:lang w:val="es-ES" w:eastAsia="en-US"/>
              </w:rPr>
              <w:t xml:space="preserve">: </w:t>
            </w:r>
          </w:p>
          <w:p w:rsidR="00685501" w:rsidRPr="00EF76A3" w:rsidRDefault="00685501" w:rsidP="00685501">
            <w:pPr>
              <w:rPr>
                <w:b/>
                <w:lang w:val="es-ES" w:eastAsia="en-US"/>
              </w:rPr>
            </w:pPr>
            <w:r w:rsidRPr="001D70E4">
              <w:rPr>
                <w:sz w:val="18"/>
                <w:lang w:val="es-ES" w:eastAsia="en-US"/>
              </w:rPr>
              <w:t xml:space="preserve">Recibir </w:t>
            </w:r>
            <w:r w:rsidR="00FE63AB">
              <w:rPr>
                <w:sz w:val="18"/>
                <w:lang w:val="es-ES" w:eastAsia="en-US"/>
              </w:rPr>
              <w:t>título</w:t>
            </w:r>
            <w:r>
              <w:rPr>
                <w:sz w:val="18"/>
                <w:lang w:val="es-ES" w:eastAsia="en-US"/>
              </w:rPr>
              <w:t xml:space="preserve"> valor</w:t>
            </w:r>
            <w:r w:rsidRPr="001D70E4">
              <w:rPr>
                <w:sz w:val="18"/>
                <w:lang w:val="es-ES" w:eastAsia="en-US"/>
              </w:rPr>
              <w:t xml:space="preserve"> y aprobarlo para realizar el correspondiente pago</w:t>
            </w:r>
            <w:r w:rsidR="00FE7C1C">
              <w:rPr>
                <w:sz w:val="18"/>
                <w:lang w:val="es-ES" w:eastAsia="en-US"/>
              </w:rPr>
              <w:t xml:space="preserve"> con los requisitos de control</w:t>
            </w:r>
            <w:r w:rsidRPr="001D70E4">
              <w:rPr>
                <w:sz w:val="18"/>
                <w:lang w:val="es-ES" w:eastAsia="en-US"/>
              </w:rPr>
              <w:t xml:space="preserve">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63AB" w:rsidRDefault="00FE63AB" w:rsidP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685501" w:rsidRPr="00C02903" w:rsidRDefault="00FE63AB" w:rsidP="00FE63AB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FE7C1C" w:rsidP="00FE63AB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FE7C1C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>
              <w:rPr>
                <w:sz w:val="18"/>
                <w:szCs w:val="18"/>
                <w:lang w:val="es-ES" w:eastAsia="en-US"/>
              </w:rPr>
              <w:t xml:space="preserve"> Se entrega únicamente al beneficiario del gasto o un tercero previo autorización escrita del beneficiario. </w:t>
            </w:r>
          </w:p>
        </w:tc>
      </w:tr>
      <w:tr w:rsidR="00685501" w:rsidTr="00352926">
        <w:trPr>
          <w:trHeight w:val="14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Default="00685501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EF76A3" w:rsidRDefault="00685501" w:rsidP="00C02903">
            <w:pPr>
              <w:jc w:val="both"/>
              <w:rPr>
                <w:lang w:val="es-CO" w:eastAsia="en-US"/>
              </w:rPr>
            </w:pPr>
            <w:r w:rsidRPr="00EF76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EF76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501" w:rsidRPr="00C02903" w:rsidRDefault="00FE7C1C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01" w:rsidRPr="00C02903" w:rsidRDefault="00685501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01" w:rsidRPr="00C02903" w:rsidRDefault="00685501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685501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4FA2" w:rsidRPr="00C34FA2" w:rsidRDefault="00685501" w:rsidP="00C34F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685501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501" w:rsidRPr="00EF76A3" w:rsidRDefault="00FE63AB" w:rsidP="00FE63AB">
            <w:pPr>
              <w:rPr>
                <w:b/>
                <w:lang w:val="es-CO" w:eastAsia="en-US"/>
              </w:rPr>
            </w:pPr>
            <w:r w:rsidRPr="00FE63AB">
              <w:rPr>
                <w:b/>
                <w:noProof/>
              </w:rPr>
              <w:drawing>
                <wp:inline distT="0" distB="0" distL="0" distR="0">
                  <wp:extent cx="5839460" cy="518447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671" cy="519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926" w:rsidRDefault="00352926" w:rsidP="00352926"/>
    <w:p w:rsidR="00AC3434" w:rsidRDefault="00AC3434" w:rsidP="00352926"/>
    <w:p w:rsidR="00AC3434" w:rsidRDefault="00AC3434" w:rsidP="00352926"/>
    <w:p w:rsidR="00A55103" w:rsidRDefault="00A55103" w:rsidP="00352926"/>
    <w:p w:rsidR="007916F0" w:rsidRDefault="007916F0" w:rsidP="00352926"/>
    <w:tbl>
      <w:tblPr>
        <w:tblpPr w:leftFromText="141" w:rightFromText="141" w:bottomFromText="200" w:vertAnchor="text" w:horzAnchor="margin" w:tblpX="-176" w:tblpY="4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413"/>
      </w:tblGrid>
      <w:tr w:rsidR="00352926" w:rsidTr="00A55103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352926" w:rsidTr="00A55103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352926" w:rsidTr="00A55103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A5510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A55103" w:rsidTr="00A55103">
        <w:trPr>
          <w:trHeight w:hRule="exact" w:val="45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103" w:rsidRDefault="00A5510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15/09/2017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103" w:rsidRDefault="00A5510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103" w:rsidRDefault="00A55103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revisa con el contador  verificando acada actividad y se da por aprovado</w:t>
            </w:r>
          </w:p>
        </w:tc>
      </w:tr>
    </w:tbl>
    <w:p w:rsidR="00352926" w:rsidRDefault="00352926" w:rsidP="00352926"/>
    <w:p w:rsidR="00B62F55" w:rsidRDefault="00B62F55" w:rsidP="00352926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95434F" w:rsidTr="0095434F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5434F" w:rsidRDefault="0095434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95434F" w:rsidTr="0095434F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434F" w:rsidRDefault="0095434F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5434F" w:rsidTr="0095434F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95434F" w:rsidTr="0095434F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34F" w:rsidRDefault="0095434F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D3197D" w:rsidRDefault="00D3197D">
      <w:bookmarkStart w:id="1" w:name="_GoBack"/>
      <w:bookmarkEnd w:id="1"/>
    </w:p>
    <w:sectPr w:rsidR="00D3197D" w:rsidSect="00D319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F2" w:rsidRDefault="00673DF2" w:rsidP="00352926">
      <w:r>
        <w:separator/>
      </w:r>
    </w:p>
  </w:endnote>
  <w:endnote w:type="continuationSeparator" w:id="0">
    <w:p w:rsidR="00673DF2" w:rsidRDefault="00673DF2" w:rsidP="0035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F2" w:rsidRDefault="00673DF2" w:rsidP="00352926">
      <w:r>
        <w:separator/>
      </w:r>
    </w:p>
  </w:footnote>
  <w:footnote w:type="continuationSeparator" w:id="0">
    <w:p w:rsidR="00673DF2" w:rsidRDefault="00673DF2" w:rsidP="0035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352926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352926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352926" w:rsidP="00B501E1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GESTION  </w:t>
          </w:r>
          <w:r w:rsidR="00B501E1">
            <w:rPr>
              <w:b/>
              <w:sz w:val="16"/>
              <w:szCs w:val="16"/>
              <w:lang w:val="en-US" w:eastAsia="en-US"/>
            </w:rPr>
            <w:t>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BE2BC1" w:rsidRDefault="00352926" w:rsidP="00352926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 w:rsidRPr="00BE2BC1">
            <w:rPr>
              <w:b/>
              <w:sz w:val="16"/>
              <w:szCs w:val="16"/>
              <w:lang w:eastAsia="en-US"/>
            </w:rPr>
            <w:t xml:space="preserve">PROCEDIMIENTO </w:t>
          </w:r>
          <w:r w:rsidR="00BE2BC1" w:rsidRPr="00BE2BC1">
            <w:rPr>
              <w:b/>
              <w:sz w:val="16"/>
              <w:szCs w:val="16"/>
              <w:lang w:eastAsia="en-US"/>
            </w:rPr>
            <w:t>TRAMITES DE CUENTAS Y PAGOS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BE2BC1" w:rsidRDefault="00352926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>
            <w:rPr>
              <w:bCs/>
              <w:sz w:val="16"/>
              <w:szCs w:val="16"/>
              <w:lang w:val="en-US" w:eastAsia="en-US"/>
            </w:rPr>
            <w:t>AP-GF</w:t>
          </w:r>
          <w:r w:rsidR="00EF76A3">
            <w:rPr>
              <w:bCs/>
              <w:sz w:val="16"/>
              <w:szCs w:val="16"/>
              <w:lang w:val="en-US" w:eastAsia="en-US"/>
            </w:rPr>
            <w:t>-PC-004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E14DE0" w:rsidRPr="00E14DE0">
            <w:rPr>
              <w:bCs/>
              <w:color w:val="000000"/>
              <w:sz w:val="16"/>
              <w:szCs w:val="16"/>
              <w:lang w:val="en-US" w:eastAsia="en-US"/>
            </w:rPr>
            <w:t>21/11/2014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794F99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794F99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673DF2" w:rsidRPr="00673DF2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794F99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fldSimple w:instr="NUMPAGES  \* Arabic  \* MERGEFORMAT">
            <w:r w:rsidR="00673DF2" w:rsidRPr="00673DF2">
              <w:rPr>
                <w:b/>
                <w:noProof/>
                <w:sz w:val="16"/>
                <w:szCs w:val="16"/>
                <w:lang w:val="es-ES" w:eastAsia="en-US"/>
              </w:rPr>
              <w:t>1</w:t>
            </w:r>
          </w:fldSimple>
        </w:p>
      </w:tc>
    </w:tr>
  </w:tbl>
  <w:p w:rsidR="00352926" w:rsidRPr="00352926" w:rsidRDefault="00352926" w:rsidP="00352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6"/>
    <w:rsid w:val="00030D19"/>
    <w:rsid w:val="000324F8"/>
    <w:rsid w:val="00071EF7"/>
    <w:rsid w:val="00085387"/>
    <w:rsid w:val="000C78B8"/>
    <w:rsid w:val="000E56A7"/>
    <w:rsid w:val="001425AD"/>
    <w:rsid w:val="00171CB6"/>
    <w:rsid w:val="001852A9"/>
    <w:rsid w:val="001C5013"/>
    <w:rsid w:val="001D70E4"/>
    <w:rsid w:val="001E1393"/>
    <w:rsid w:val="002267B7"/>
    <w:rsid w:val="00284640"/>
    <w:rsid w:val="002B4061"/>
    <w:rsid w:val="002D25E7"/>
    <w:rsid w:val="00316BC2"/>
    <w:rsid w:val="00333E32"/>
    <w:rsid w:val="00352926"/>
    <w:rsid w:val="003627B7"/>
    <w:rsid w:val="0038187F"/>
    <w:rsid w:val="00395C15"/>
    <w:rsid w:val="003F66E6"/>
    <w:rsid w:val="005C5CBE"/>
    <w:rsid w:val="00622AD6"/>
    <w:rsid w:val="00643D6B"/>
    <w:rsid w:val="00673DF2"/>
    <w:rsid w:val="00673E15"/>
    <w:rsid w:val="00685501"/>
    <w:rsid w:val="00685866"/>
    <w:rsid w:val="006865BF"/>
    <w:rsid w:val="00692A33"/>
    <w:rsid w:val="00770D45"/>
    <w:rsid w:val="007916F0"/>
    <w:rsid w:val="00794F99"/>
    <w:rsid w:val="00796907"/>
    <w:rsid w:val="007F1CAE"/>
    <w:rsid w:val="00836A3A"/>
    <w:rsid w:val="00850F3F"/>
    <w:rsid w:val="0086327A"/>
    <w:rsid w:val="008C3B10"/>
    <w:rsid w:val="008D4957"/>
    <w:rsid w:val="008F6915"/>
    <w:rsid w:val="00901E2C"/>
    <w:rsid w:val="0095434F"/>
    <w:rsid w:val="00956FB9"/>
    <w:rsid w:val="00A02CE5"/>
    <w:rsid w:val="00A55103"/>
    <w:rsid w:val="00AA0EB3"/>
    <w:rsid w:val="00AC3434"/>
    <w:rsid w:val="00B15465"/>
    <w:rsid w:val="00B501E1"/>
    <w:rsid w:val="00B50FC0"/>
    <w:rsid w:val="00B62F55"/>
    <w:rsid w:val="00BE2BC1"/>
    <w:rsid w:val="00C02903"/>
    <w:rsid w:val="00C2748F"/>
    <w:rsid w:val="00C34FA2"/>
    <w:rsid w:val="00C9035D"/>
    <w:rsid w:val="00CA0100"/>
    <w:rsid w:val="00D01F40"/>
    <w:rsid w:val="00D3197D"/>
    <w:rsid w:val="00D34F43"/>
    <w:rsid w:val="00D4705D"/>
    <w:rsid w:val="00D50950"/>
    <w:rsid w:val="00E14DE0"/>
    <w:rsid w:val="00E71EC8"/>
    <w:rsid w:val="00EF76A3"/>
    <w:rsid w:val="00F36970"/>
    <w:rsid w:val="00FE63A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A7DA"/>
  <w15:docId w15:val="{425DA03A-B804-47CA-AB53-B7E1F81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2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292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3529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352926"/>
  </w:style>
  <w:style w:type="table" w:styleId="Tablaconcuadrcula">
    <w:name w:val="Table Grid"/>
    <w:basedOn w:val="Tablanormal"/>
    <w:uiPriority w:val="59"/>
    <w:rsid w:val="0035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292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29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26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529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26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29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26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9</cp:revision>
  <dcterms:created xsi:type="dcterms:W3CDTF">2017-05-09T16:21:00Z</dcterms:created>
  <dcterms:modified xsi:type="dcterms:W3CDTF">2018-12-03T13:56:00Z</dcterms:modified>
</cp:coreProperties>
</file>