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26510" w14:textId="1B889785" w:rsidR="000D2430" w:rsidRPr="00E566CF" w:rsidRDefault="00406674" w:rsidP="009A41D8">
      <w:pPr>
        <w:jc w:val="center"/>
        <w:rPr>
          <w:rFonts w:ascii="Arial" w:hAnsi="Arial" w:cs="Arial"/>
          <w:b/>
        </w:rPr>
      </w:pPr>
      <w:r w:rsidRPr="003324A6">
        <w:rPr>
          <w:rFonts w:ascii="Arial" w:hAnsi="Arial" w:cs="Arial"/>
          <w:b/>
          <w:lang w:val="es-ES"/>
        </w:rPr>
        <w:t>CONVOCATORIA PÚBLICA PARA LA ASIGNACIÓN Y EJECUCIÓN DE RECURSOS DE LA CONTRIBUCIÓN PARAFISCAL DE LOS ESPECTÁCULOS PÚBLICOS DE LAS ARTES ESCÉNICAS EN LA VIGENCIA 2020</w:t>
      </w:r>
      <w:r>
        <w:rPr>
          <w:rFonts w:ascii="Arial" w:hAnsi="Arial" w:cs="Arial"/>
          <w:b/>
          <w:lang w:val="es-ES"/>
        </w:rPr>
        <w:t>,</w:t>
      </w:r>
      <w:r w:rsidRPr="003324A6">
        <w:rPr>
          <w:rFonts w:ascii="Arial" w:hAnsi="Arial" w:cs="Arial"/>
          <w:b/>
          <w:lang w:val="es-ES"/>
        </w:rPr>
        <w:t xml:space="preserve"> BAJO LA MODALIDAD DE ESTÍMULOS EN EL MARCO DE LA EMERGENCIA </w:t>
      </w:r>
      <w:r>
        <w:rPr>
          <w:rFonts w:ascii="Arial" w:hAnsi="Arial" w:cs="Arial"/>
          <w:b/>
          <w:lang w:val="es-ES"/>
        </w:rPr>
        <w:t>SANITARIA DERIVADA DEL CORONAVIRUS COVID – 19 VIGENTE EN EL PAÍS</w:t>
      </w:r>
    </w:p>
    <w:p w14:paraId="510C0B8D" w14:textId="77777777" w:rsidR="000D2430" w:rsidRPr="00E566CF" w:rsidRDefault="000D2430" w:rsidP="009A41D8">
      <w:pPr>
        <w:jc w:val="center"/>
        <w:rPr>
          <w:rFonts w:ascii="Arial" w:hAnsi="Arial" w:cs="Arial"/>
          <w:b/>
        </w:rPr>
      </w:pPr>
    </w:p>
    <w:p w14:paraId="5623F9E9" w14:textId="5A464A1D" w:rsidR="000D2430" w:rsidRDefault="00FA4E85" w:rsidP="009A41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FORMATO </w:t>
      </w:r>
      <w:r w:rsidRPr="00FA4E85">
        <w:rPr>
          <w:rFonts w:ascii="Arial" w:hAnsi="Arial" w:cs="Arial"/>
          <w:b/>
        </w:rPr>
        <w:t xml:space="preserve">1. FORMATO DE </w:t>
      </w:r>
      <w:r w:rsidR="00B929EA">
        <w:rPr>
          <w:rFonts w:ascii="Arial" w:hAnsi="Arial" w:cs="Arial"/>
          <w:b/>
        </w:rPr>
        <w:t>PRIORIZACIÓN</w:t>
      </w:r>
    </w:p>
    <w:p w14:paraId="559612FD" w14:textId="25E62683" w:rsidR="00B929EA" w:rsidRDefault="00B929EA" w:rsidP="009A41D8">
      <w:pPr>
        <w:jc w:val="center"/>
        <w:rPr>
          <w:rFonts w:ascii="Arial" w:hAnsi="Arial" w:cs="Arial"/>
          <w:i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2843"/>
        <w:gridCol w:w="6513"/>
      </w:tblGrid>
      <w:tr w:rsidR="00B929EA" w:rsidRPr="00264C7F" w14:paraId="6C6D0C13" w14:textId="77777777" w:rsidTr="00302348">
        <w:tc>
          <w:tcPr>
            <w:tcW w:w="2843" w:type="dxa"/>
            <w:shd w:val="clear" w:color="auto" w:fill="D9D9D9" w:themeFill="background1" w:themeFillShade="D9"/>
            <w:vAlign w:val="center"/>
          </w:tcPr>
          <w:p w14:paraId="499284D0" w14:textId="05A24BF7" w:rsidR="00B929EA" w:rsidRDefault="00B929EA" w:rsidP="00B929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NOMBRE DEL </w:t>
            </w:r>
            <w:r>
              <w:rPr>
                <w:rFonts w:ascii="Arial" w:hAnsi="Arial" w:cs="Arial"/>
                <w:b/>
              </w:rPr>
              <w:t>PROPONENTE</w:t>
            </w:r>
          </w:p>
        </w:tc>
        <w:tc>
          <w:tcPr>
            <w:tcW w:w="6513" w:type="dxa"/>
            <w:vAlign w:val="center"/>
          </w:tcPr>
          <w:p w14:paraId="6623A9C5" w14:textId="77777777" w:rsidR="00B929EA" w:rsidRDefault="00B929EA" w:rsidP="0030234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Mencione el nombre del proponente, en caso de:</w:t>
            </w:r>
          </w:p>
          <w:p w14:paraId="72279A0A" w14:textId="77777777" w:rsidR="00B929EA" w:rsidRPr="001B448D" w:rsidRDefault="00B929EA" w:rsidP="00302348">
            <w:pPr>
              <w:jc w:val="both"/>
              <w:rPr>
                <w:rFonts w:ascii="Arial" w:hAnsi="Arial" w:cs="Arial"/>
                <w:bCs/>
                <w:i/>
              </w:rPr>
            </w:pPr>
            <w:r w:rsidRPr="001B448D">
              <w:rPr>
                <w:rFonts w:ascii="Arial" w:hAnsi="Arial" w:cs="Arial"/>
                <w:bCs/>
                <w:i/>
              </w:rPr>
              <w:t>* Persona natural, el nombre tal y como aparece en la cédula.</w:t>
            </w:r>
          </w:p>
          <w:p w14:paraId="7DE20374" w14:textId="37A9531B" w:rsidR="00B929EA" w:rsidRPr="001B448D" w:rsidRDefault="00B929EA" w:rsidP="00302348">
            <w:pPr>
              <w:jc w:val="both"/>
              <w:rPr>
                <w:rFonts w:ascii="Arial" w:hAnsi="Arial" w:cs="Arial"/>
                <w:bCs/>
                <w:i/>
              </w:rPr>
            </w:pPr>
            <w:r w:rsidRPr="001B448D">
              <w:rPr>
                <w:rFonts w:ascii="Arial" w:hAnsi="Arial" w:cs="Arial"/>
                <w:bCs/>
                <w:i/>
              </w:rPr>
              <w:t>* P</w:t>
            </w:r>
            <w:r w:rsidRPr="001B448D">
              <w:rPr>
                <w:rFonts w:ascii="Arial" w:hAnsi="Arial" w:cs="Arial"/>
                <w:i/>
              </w:rPr>
              <w:t xml:space="preserve">ersona jurídica, el nombre </w:t>
            </w:r>
            <w:r w:rsidRPr="001B448D">
              <w:rPr>
                <w:rFonts w:ascii="Arial" w:hAnsi="Arial" w:cs="Arial"/>
                <w:i/>
              </w:rPr>
              <w:t>tal y como aparece en el certificado de ex</w:t>
            </w:r>
            <w:r w:rsidRPr="001B448D">
              <w:rPr>
                <w:rFonts w:ascii="Arial" w:hAnsi="Arial" w:cs="Arial"/>
                <w:i/>
              </w:rPr>
              <w:t>istencia y representación legal</w:t>
            </w:r>
            <w:r w:rsidRPr="001B448D">
              <w:rPr>
                <w:rFonts w:ascii="Arial" w:hAnsi="Arial" w:cs="Arial"/>
                <w:bCs/>
                <w:i/>
              </w:rPr>
              <w:t>.</w:t>
            </w:r>
          </w:p>
          <w:p w14:paraId="14FDECAB" w14:textId="5E43B8FB" w:rsidR="00B929EA" w:rsidRPr="00264C7F" w:rsidRDefault="00B929EA" w:rsidP="00302348">
            <w:pPr>
              <w:jc w:val="both"/>
              <w:rPr>
                <w:rFonts w:ascii="Arial" w:hAnsi="Arial" w:cs="Arial"/>
                <w:bCs/>
              </w:rPr>
            </w:pPr>
            <w:r w:rsidRPr="001B448D">
              <w:rPr>
                <w:rFonts w:ascii="Arial" w:hAnsi="Arial" w:cs="Arial"/>
                <w:bCs/>
                <w:i/>
              </w:rPr>
              <w:t>* Grupo constituido, el nombre del grupo constituido seguido del nombre del Líder.</w:t>
            </w:r>
          </w:p>
        </w:tc>
      </w:tr>
      <w:tr w:rsidR="00B929EA" w14:paraId="149937EF" w14:textId="77777777" w:rsidTr="00302348">
        <w:tc>
          <w:tcPr>
            <w:tcW w:w="2843" w:type="dxa"/>
            <w:shd w:val="clear" w:color="auto" w:fill="D9D9D9" w:themeFill="background1" w:themeFillShade="D9"/>
            <w:vAlign w:val="center"/>
          </w:tcPr>
          <w:p w14:paraId="2E751855" w14:textId="71D219EE" w:rsidR="00B929EA" w:rsidRDefault="00B929EA" w:rsidP="003023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INTEGRANTES</w:t>
            </w:r>
          </w:p>
        </w:tc>
        <w:tc>
          <w:tcPr>
            <w:tcW w:w="6513" w:type="dxa"/>
            <w:vAlign w:val="center"/>
          </w:tcPr>
          <w:p w14:paraId="5D335037" w14:textId="08E73039" w:rsidR="00B929EA" w:rsidRPr="001B448D" w:rsidRDefault="00B929EA" w:rsidP="00302348">
            <w:pPr>
              <w:rPr>
                <w:rFonts w:ascii="Arial" w:hAnsi="Arial" w:cs="Arial"/>
                <w:b/>
                <w:bCs/>
              </w:rPr>
            </w:pPr>
            <w:r w:rsidRPr="001B448D">
              <w:rPr>
                <w:rFonts w:ascii="Arial" w:hAnsi="Arial" w:cs="Arial"/>
                <w:b/>
                <w:bCs/>
              </w:rPr>
              <w:t>SOLO APLICA PARA LOS GRUPOS CONSTITUIDOS</w:t>
            </w:r>
          </w:p>
        </w:tc>
      </w:tr>
      <w:tr w:rsidR="00B929EA" w14:paraId="53746E4C" w14:textId="77777777" w:rsidTr="00302348">
        <w:tc>
          <w:tcPr>
            <w:tcW w:w="2843" w:type="dxa"/>
            <w:shd w:val="clear" w:color="auto" w:fill="D9D9D9" w:themeFill="background1" w:themeFillShade="D9"/>
            <w:vAlign w:val="center"/>
          </w:tcPr>
          <w:p w14:paraId="55037928" w14:textId="3887DB9F" w:rsidR="00B929EA" w:rsidRDefault="00B929EA" w:rsidP="00302348">
            <w:pPr>
              <w:jc w:val="center"/>
              <w:rPr>
                <w:rFonts w:ascii="Arial" w:hAnsi="Arial" w:cs="Arial"/>
                <w:b/>
              </w:rPr>
            </w:pPr>
            <w:r w:rsidRPr="00B929EA">
              <w:rPr>
                <w:rFonts w:ascii="Arial" w:hAnsi="Arial" w:cs="Arial"/>
                <w:b/>
              </w:rPr>
              <w:t>¿TIENE INGRESOS EN ESTOS MOMENTOS?</w:t>
            </w:r>
          </w:p>
        </w:tc>
        <w:tc>
          <w:tcPr>
            <w:tcW w:w="6513" w:type="dxa"/>
            <w:vAlign w:val="center"/>
          </w:tcPr>
          <w:p w14:paraId="1BF612EB" w14:textId="746A87C2" w:rsidR="00B929EA" w:rsidRDefault="00B929EA" w:rsidP="003023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SI___     NO ___</w:t>
            </w:r>
          </w:p>
          <w:p w14:paraId="2CB6A743" w14:textId="77777777" w:rsidR="00387923" w:rsidRDefault="00387923" w:rsidP="00B929EA">
            <w:pPr>
              <w:jc w:val="both"/>
              <w:rPr>
                <w:rFonts w:ascii="Arial" w:hAnsi="Arial" w:cs="Arial"/>
                <w:bCs/>
              </w:rPr>
            </w:pPr>
          </w:p>
          <w:p w14:paraId="64A9C17C" w14:textId="703497F6" w:rsidR="00B929EA" w:rsidRPr="001B448D" w:rsidRDefault="00B929EA" w:rsidP="00B929EA">
            <w:pPr>
              <w:jc w:val="both"/>
              <w:rPr>
                <w:rFonts w:ascii="Arial" w:hAnsi="Arial" w:cs="Arial"/>
                <w:bCs/>
                <w:i/>
              </w:rPr>
            </w:pPr>
            <w:r w:rsidRPr="001B448D">
              <w:rPr>
                <w:rFonts w:ascii="Arial" w:hAnsi="Arial" w:cs="Arial"/>
                <w:bCs/>
                <w:i/>
              </w:rPr>
              <w:t>En caso de las personas jurídicas, hace referencia si en estos momentos tiene suscrito algún tipo de convenio, contrato u otra figura administrativa que genere algún tipo de ingreso.</w:t>
            </w:r>
          </w:p>
          <w:p w14:paraId="64F3B4C3" w14:textId="77777777" w:rsidR="00387923" w:rsidRPr="001B448D" w:rsidRDefault="00387923" w:rsidP="00B929EA">
            <w:pPr>
              <w:jc w:val="both"/>
              <w:rPr>
                <w:rFonts w:ascii="Arial" w:hAnsi="Arial" w:cs="Arial"/>
                <w:bCs/>
                <w:i/>
              </w:rPr>
            </w:pPr>
          </w:p>
          <w:p w14:paraId="014BC941" w14:textId="763B8895" w:rsidR="00B929EA" w:rsidRDefault="00B929EA" w:rsidP="00B929EA">
            <w:pPr>
              <w:jc w:val="both"/>
              <w:rPr>
                <w:rFonts w:ascii="Arial" w:hAnsi="Arial" w:cs="Arial"/>
                <w:bCs/>
              </w:rPr>
            </w:pPr>
            <w:r w:rsidRPr="001B448D">
              <w:rPr>
                <w:rFonts w:ascii="Arial" w:hAnsi="Arial" w:cs="Arial"/>
                <w:bCs/>
                <w:i/>
              </w:rPr>
              <w:t xml:space="preserve">En el caso de grupos constituidos, se deberá incluir la respuesta del líder de grupo. </w:t>
            </w:r>
          </w:p>
        </w:tc>
      </w:tr>
      <w:tr w:rsidR="00B929EA" w14:paraId="0761B92E" w14:textId="77777777" w:rsidTr="00302348">
        <w:tc>
          <w:tcPr>
            <w:tcW w:w="2843" w:type="dxa"/>
            <w:shd w:val="clear" w:color="auto" w:fill="D9D9D9" w:themeFill="background1" w:themeFillShade="D9"/>
            <w:vAlign w:val="center"/>
          </w:tcPr>
          <w:p w14:paraId="34B82F7B" w14:textId="0D9C12D5" w:rsidR="00B929EA" w:rsidRDefault="00431095" w:rsidP="00302348">
            <w:pPr>
              <w:jc w:val="center"/>
              <w:rPr>
                <w:rFonts w:ascii="Arial" w:hAnsi="Arial" w:cs="Arial"/>
                <w:b/>
              </w:rPr>
            </w:pPr>
            <w:r w:rsidRPr="00431095">
              <w:rPr>
                <w:rFonts w:ascii="Arial" w:hAnsi="Arial" w:cs="Arial"/>
                <w:b/>
              </w:rPr>
              <w:t>RÉGIMEN DE SALUD</w:t>
            </w:r>
          </w:p>
        </w:tc>
        <w:tc>
          <w:tcPr>
            <w:tcW w:w="6513" w:type="dxa"/>
            <w:vAlign w:val="center"/>
          </w:tcPr>
          <w:p w14:paraId="064DC2BE" w14:textId="77777777" w:rsidR="00387923" w:rsidRDefault="00387923" w:rsidP="00302348">
            <w:pPr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  <w:p w14:paraId="2454E6A9" w14:textId="456672C5" w:rsidR="00B929EA" w:rsidRDefault="00387923" w:rsidP="00302348">
            <w:pPr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E645A8">
              <w:rPr>
                <w:rFonts w:ascii="Arial" w:eastAsia="Times New Roman" w:hAnsi="Arial" w:cs="Arial"/>
                <w:color w:val="000000"/>
                <w:lang w:val="es-CO" w:eastAsia="es-CO"/>
              </w:rPr>
              <w:t>Ninguno</w:t>
            </w:r>
            <w:r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__ </w:t>
            </w:r>
            <w:r w:rsidRPr="00E645A8">
              <w:rPr>
                <w:rFonts w:ascii="Arial" w:eastAsia="Times New Roman" w:hAnsi="Arial" w:cs="Arial"/>
                <w:color w:val="000000"/>
                <w:lang w:val="es-CO" w:eastAsia="es-CO"/>
              </w:rPr>
              <w:t>Subsidiado</w:t>
            </w:r>
            <w:r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__ </w:t>
            </w:r>
            <w:r w:rsidRPr="00E645A8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Contributivo </w:t>
            </w:r>
            <w:r>
              <w:rPr>
                <w:rFonts w:ascii="Arial" w:eastAsia="Times New Roman" w:hAnsi="Arial" w:cs="Arial"/>
                <w:color w:val="000000"/>
                <w:lang w:val="es-CO" w:eastAsia="es-CO"/>
              </w:rPr>
              <w:t>–</w:t>
            </w:r>
            <w:r w:rsidRPr="00E645A8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Cotizante</w:t>
            </w:r>
            <w:r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__ </w:t>
            </w:r>
            <w:r w:rsidRPr="00E645A8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Contributivo </w:t>
            </w:r>
            <w:r>
              <w:rPr>
                <w:rFonts w:ascii="Arial" w:eastAsia="Times New Roman" w:hAnsi="Arial" w:cs="Arial"/>
                <w:color w:val="000000"/>
                <w:lang w:val="es-CO" w:eastAsia="es-CO"/>
              </w:rPr>
              <w:t>–</w:t>
            </w:r>
            <w:r w:rsidRPr="00E645A8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Beneficiario</w:t>
            </w:r>
            <w:r>
              <w:rPr>
                <w:rFonts w:ascii="Arial" w:eastAsia="Times New Roman" w:hAnsi="Arial" w:cs="Arial"/>
                <w:color w:val="000000"/>
                <w:lang w:val="es-CO" w:eastAsia="es-CO"/>
              </w:rPr>
              <w:t>__ Pre grado __</w:t>
            </w:r>
          </w:p>
          <w:p w14:paraId="7F9280B5" w14:textId="77777777" w:rsidR="00387923" w:rsidRDefault="00387923" w:rsidP="00302348">
            <w:pPr>
              <w:jc w:val="both"/>
              <w:rPr>
                <w:rFonts w:ascii="Arial" w:hAnsi="Arial" w:cs="Arial"/>
                <w:bCs/>
              </w:rPr>
            </w:pPr>
          </w:p>
          <w:p w14:paraId="24C62A41" w14:textId="6CF99DBF" w:rsidR="00387923" w:rsidRPr="001B448D" w:rsidRDefault="00387923" w:rsidP="00387923">
            <w:pPr>
              <w:jc w:val="both"/>
              <w:rPr>
                <w:rFonts w:ascii="Arial" w:hAnsi="Arial" w:cs="Arial"/>
                <w:bCs/>
                <w:i/>
              </w:rPr>
            </w:pPr>
            <w:r w:rsidRPr="001B448D">
              <w:rPr>
                <w:rFonts w:ascii="Arial" w:hAnsi="Arial" w:cs="Arial"/>
                <w:bCs/>
                <w:i/>
              </w:rPr>
              <w:t>En el caso de personas naturales, se deberá registrar la respuesta a que dé lugar.</w:t>
            </w:r>
          </w:p>
          <w:p w14:paraId="3F25999B" w14:textId="77777777" w:rsidR="00387923" w:rsidRPr="001B448D" w:rsidRDefault="00387923" w:rsidP="00387923">
            <w:pPr>
              <w:jc w:val="both"/>
              <w:rPr>
                <w:rFonts w:ascii="Arial" w:hAnsi="Arial" w:cs="Arial"/>
                <w:bCs/>
                <w:i/>
              </w:rPr>
            </w:pPr>
          </w:p>
          <w:p w14:paraId="2D3993B1" w14:textId="0A323843" w:rsidR="00387923" w:rsidRPr="001B448D" w:rsidRDefault="00387923" w:rsidP="00387923">
            <w:pPr>
              <w:jc w:val="both"/>
              <w:rPr>
                <w:rFonts w:ascii="Arial" w:hAnsi="Arial" w:cs="Arial"/>
                <w:bCs/>
                <w:i/>
              </w:rPr>
            </w:pPr>
            <w:r w:rsidRPr="001B448D">
              <w:rPr>
                <w:rFonts w:ascii="Arial" w:hAnsi="Arial" w:cs="Arial"/>
                <w:bCs/>
                <w:i/>
              </w:rPr>
              <w:t xml:space="preserve">En caso de las personas jurídicas, </w:t>
            </w:r>
            <w:r w:rsidRPr="001B448D">
              <w:rPr>
                <w:rFonts w:ascii="Arial" w:hAnsi="Arial" w:cs="Arial"/>
                <w:bCs/>
                <w:i/>
              </w:rPr>
              <w:t>se deberá registrar la respuesta del Representante Legal de la organización.</w:t>
            </w:r>
          </w:p>
          <w:p w14:paraId="14E3B383" w14:textId="77777777" w:rsidR="00387923" w:rsidRPr="001B448D" w:rsidRDefault="00387923" w:rsidP="00387923">
            <w:pPr>
              <w:jc w:val="both"/>
              <w:rPr>
                <w:rFonts w:ascii="Arial" w:hAnsi="Arial" w:cs="Arial"/>
                <w:bCs/>
                <w:i/>
              </w:rPr>
            </w:pPr>
          </w:p>
          <w:p w14:paraId="190246C5" w14:textId="7E6A63A1" w:rsidR="00387923" w:rsidRDefault="00387923" w:rsidP="00387923">
            <w:pPr>
              <w:jc w:val="both"/>
              <w:rPr>
                <w:rFonts w:ascii="Arial" w:hAnsi="Arial" w:cs="Arial"/>
                <w:bCs/>
              </w:rPr>
            </w:pPr>
            <w:r w:rsidRPr="001B448D">
              <w:rPr>
                <w:rFonts w:ascii="Arial" w:hAnsi="Arial" w:cs="Arial"/>
                <w:bCs/>
                <w:i/>
              </w:rPr>
              <w:t>En el caso de grupos constituidos, se deberá incluir la respuesta del líder de grupo.</w:t>
            </w:r>
          </w:p>
        </w:tc>
      </w:tr>
      <w:tr w:rsidR="00B929EA" w14:paraId="15CAE7E3" w14:textId="77777777" w:rsidTr="00302348">
        <w:tc>
          <w:tcPr>
            <w:tcW w:w="2843" w:type="dxa"/>
            <w:shd w:val="clear" w:color="auto" w:fill="D9D9D9" w:themeFill="background1" w:themeFillShade="D9"/>
            <w:vAlign w:val="center"/>
          </w:tcPr>
          <w:p w14:paraId="4B09C35F" w14:textId="06D96796" w:rsidR="00B929EA" w:rsidRDefault="00387923" w:rsidP="003023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DISMINUCIÓN INGRESOS POR COVID - 19</w:t>
            </w:r>
          </w:p>
        </w:tc>
        <w:tc>
          <w:tcPr>
            <w:tcW w:w="6513" w:type="dxa"/>
            <w:vAlign w:val="center"/>
          </w:tcPr>
          <w:p w14:paraId="7E64D7AB" w14:textId="008CF879" w:rsidR="00387923" w:rsidRDefault="00387923" w:rsidP="0038792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¿Cuánto era el valor mensual de los ingresos del proponente antes de la Emergencia Sanitaria derivada del Coronavirus COVID – 19 en el país? (Antes del 20 de marzo de 2020).</w:t>
            </w:r>
          </w:p>
          <w:p w14:paraId="498D5625" w14:textId="42FCC32D" w:rsidR="00387923" w:rsidRDefault="00387923" w:rsidP="0038792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$______________</w:t>
            </w:r>
          </w:p>
          <w:p w14:paraId="75D87D92" w14:textId="5B28401F" w:rsidR="00387923" w:rsidRDefault="00387923" w:rsidP="0038792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¿Cuánto </w:t>
            </w:r>
            <w:r>
              <w:rPr>
                <w:rFonts w:ascii="Arial" w:hAnsi="Arial" w:cs="Arial"/>
                <w:bCs/>
              </w:rPr>
              <w:t xml:space="preserve">es </w:t>
            </w:r>
            <w:r>
              <w:rPr>
                <w:rFonts w:ascii="Arial" w:hAnsi="Arial" w:cs="Arial"/>
                <w:bCs/>
              </w:rPr>
              <w:t xml:space="preserve">el valor </w:t>
            </w:r>
            <w:r>
              <w:rPr>
                <w:rFonts w:ascii="Arial" w:hAnsi="Arial" w:cs="Arial"/>
                <w:bCs/>
              </w:rPr>
              <w:t xml:space="preserve">mensual </w:t>
            </w:r>
            <w:r>
              <w:rPr>
                <w:rFonts w:ascii="Arial" w:hAnsi="Arial" w:cs="Arial"/>
                <w:bCs/>
              </w:rPr>
              <w:t xml:space="preserve">de los ingresos del proponente </w:t>
            </w:r>
            <w:r>
              <w:rPr>
                <w:rFonts w:ascii="Arial" w:hAnsi="Arial" w:cs="Arial"/>
                <w:bCs/>
              </w:rPr>
              <w:t xml:space="preserve">durante </w:t>
            </w:r>
            <w:r>
              <w:rPr>
                <w:rFonts w:ascii="Arial" w:hAnsi="Arial" w:cs="Arial"/>
                <w:bCs/>
              </w:rPr>
              <w:t>la Emergencia Sanitaria derivada del Coronavirus COVID – 19 en el país? (</w:t>
            </w:r>
            <w:r>
              <w:rPr>
                <w:rFonts w:ascii="Arial" w:hAnsi="Arial" w:cs="Arial"/>
                <w:bCs/>
              </w:rPr>
              <w:t>D</w:t>
            </w:r>
            <w:r>
              <w:rPr>
                <w:rFonts w:ascii="Arial" w:hAnsi="Arial" w:cs="Arial"/>
                <w:bCs/>
              </w:rPr>
              <w:t>el 20 de marzo de 2020</w:t>
            </w:r>
            <w:r>
              <w:rPr>
                <w:rFonts w:ascii="Arial" w:hAnsi="Arial" w:cs="Arial"/>
                <w:bCs/>
              </w:rPr>
              <w:t xml:space="preserve"> a la fecha</w:t>
            </w:r>
            <w:r>
              <w:rPr>
                <w:rFonts w:ascii="Arial" w:hAnsi="Arial" w:cs="Arial"/>
                <w:bCs/>
              </w:rPr>
              <w:t>).</w:t>
            </w:r>
          </w:p>
          <w:p w14:paraId="3230C0C0" w14:textId="50FFE3E8" w:rsidR="00387923" w:rsidRDefault="00387923" w:rsidP="0038792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$___________</w:t>
            </w:r>
          </w:p>
          <w:p w14:paraId="1D258413" w14:textId="10B75A4F" w:rsidR="00387923" w:rsidRDefault="00387923" w:rsidP="00387923">
            <w:pPr>
              <w:jc w:val="both"/>
              <w:rPr>
                <w:rFonts w:ascii="Arial" w:hAnsi="Arial" w:cs="Arial"/>
                <w:bCs/>
              </w:rPr>
            </w:pPr>
          </w:p>
          <w:p w14:paraId="3A434322" w14:textId="77777777" w:rsidR="00387923" w:rsidRPr="001B448D" w:rsidRDefault="00387923" w:rsidP="00387923">
            <w:pPr>
              <w:jc w:val="both"/>
              <w:rPr>
                <w:rFonts w:ascii="Arial" w:hAnsi="Arial" w:cs="Arial"/>
                <w:bCs/>
                <w:i/>
              </w:rPr>
            </w:pPr>
            <w:r w:rsidRPr="001B448D">
              <w:rPr>
                <w:rFonts w:ascii="Arial" w:hAnsi="Arial" w:cs="Arial"/>
                <w:bCs/>
                <w:i/>
              </w:rPr>
              <w:t>En el caso de personas naturales, se deberá registrar la respuesta a que dé lugar.</w:t>
            </w:r>
          </w:p>
          <w:p w14:paraId="41734538" w14:textId="77777777" w:rsidR="00387923" w:rsidRPr="001B448D" w:rsidRDefault="00387923" w:rsidP="00387923">
            <w:pPr>
              <w:jc w:val="both"/>
              <w:rPr>
                <w:rFonts w:ascii="Arial" w:hAnsi="Arial" w:cs="Arial"/>
                <w:bCs/>
                <w:i/>
              </w:rPr>
            </w:pPr>
          </w:p>
          <w:p w14:paraId="7E335553" w14:textId="76FFF4FA" w:rsidR="00387923" w:rsidRPr="001B448D" w:rsidRDefault="00387923" w:rsidP="00387923">
            <w:pPr>
              <w:jc w:val="both"/>
              <w:rPr>
                <w:rFonts w:ascii="Arial" w:hAnsi="Arial" w:cs="Arial"/>
                <w:bCs/>
                <w:i/>
              </w:rPr>
            </w:pPr>
            <w:r w:rsidRPr="001B448D">
              <w:rPr>
                <w:rFonts w:ascii="Arial" w:hAnsi="Arial" w:cs="Arial"/>
                <w:bCs/>
                <w:i/>
              </w:rPr>
              <w:t xml:space="preserve">En caso de las personas jurídicas, se deberá registrar la </w:t>
            </w:r>
            <w:r w:rsidRPr="001B448D">
              <w:rPr>
                <w:rFonts w:ascii="Arial" w:hAnsi="Arial" w:cs="Arial"/>
                <w:bCs/>
                <w:i/>
              </w:rPr>
              <w:t>información concerniente a los ingresos de la misma</w:t>
            </w:r>
            <w:r w:rsidRPr="001B448D">
              <w:rPr>
                <w:rFonts w:ascii="Arial" w:hAnsi="Arial" w:cs="Arial"/>
                <w:bCs/>
                <w:i/>
              </w:rPr>
              <w:t>.</w:t>
            </w:r>
          </w:p>
          <w:p w14:paraId="125D4525" w14:textId="77777777" w:rsidR="00387923" w:rsidRPr="001B448D" w:rsidRDefault="00387923" w:rsidP="00387923">
            <w:pPr>
              <w:jc w:val="both"/>
              <w:rPr>
                <w:rFonts w:ascii="Arial" w:hAnsi="Arial" w:cs="Arial"/>
                <w:bCs/>
                <w:i/>
              </w:rPr>
            </w:pPr>
          </w:p>
          <w:p w14:paraId="6510380D" w14:textId="1F3256D0" w:rsidR="00387923" w:rsidRPr="001B448D" w:rsidRDefault="00387923" w:rsidP="00387923">
            <w:pPr>
              <w:jc w:val="both"/>
              <w:rPr>
                <w:rFonts w:ascii="Arial" w:hAnsi="Arial" w:cs="Arial"/>
                <w:bCs/>
                <w:i/>
              </w:rPr>
            </w:pPr>
            <w:r w:rsidRPr="001B448D">
              <w:rPr>
                <w:rFonts w:ascii="Arial" w:hAnsi="Arial" w:cs="Arial"/>
                <w:bCs/>
                <w:i/>
              </w:rPr>
              <w:t>En el caso de grupos constituidos, se deberá incluir la respuesta del líder de grupo.</w:t>
            </w:r>
          </w:p>
          <w:p w14:paraId="5098ED0D" w14:textId="6C694268" w:rsidR="00387923" w:rsidRDefault="00387923" w:rsidP="00387923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71403534" w14:textId="77777777" w:rsidR="00B929EA" w:rsidRPr="00B929EA" w:rsidRDefault="00B929EA" w:rsidP="00B929EA">
      <w:pPr>
        <w:jc w:val="both"/>
        <w:rPr>
          <w:rFonts w:ascii="Arial" w:hAnsi="Arial" w:cs="Arial"/>
        </w:rPr>
      </w:pPr>
    </w:p>
    <w:p w14:paraId="71F734F6" w14:textId="77777777" w:rsidR="000D2430" w:rsidRDefault="000D2430" w:rsidP="009A41D8">
      <w:pPr>
        <w:jc w:val="center"/>
        <w:rPr>
          <w:rFonts w:ascii="Arial" w:hAnsi="Arial" w:cs="Arial"/>
          <w:b/>
        </w:rPr>
      </w:pPr>
    </w:p>
    <w:p w14:paraId="286D93B0" w14:textId="0EC77E8A" w:rsidR="000D2430" w:rsidRDefault="000D2430" w:rsidP="009A41D8">
      <w:pPr>
        <w:jc w:val="center"/>
        <w:rPr>
          <w:rFonts w:ascii="Arial" w:hAnsi="Arial" w:cs="Arial"/>
          <w:b/>
        </w:rPr>
      </w:pPr>
    </w:p>
    <w:p w14:paraId="04ACD360" w14:textId="77777777" w:rsidR="000D2430" w:rsidRPr="00B929EA" w:rsidRDefault="000D2430" w:rsidP="009A41D8">
      <w:pPr>
        <w:jc w:val="center"/>
        <w:rPr>
          <w:rFonts w:ascii="Arial" w:hAnsi="Arial" w:cs="Arial"/>
          <w:b/>
          <w:color w:val="2F5496" w:themeColor="accent1" w:themeShade="BF"/>
        </w:rPr>
      </w:pPr>
      <w:bookmarkStart w:id="0" w:name="_GoBack"/>
      <w:bookmarkEnd w:id="0"/>
    </w:p>
    <w:sectPr w:rsidR="000D2430" w:rsidRPr="00B929EA" w:rsidSect="00D168AB">
      <w:headerReference w:type="default" r:id="rId6"/>
      <w:footerReference w:type="default" r:id="rId7"/>
      <w:pgSz w:w="12240" w:h="15840"/>
      <w:pgMar w:top="1417" w:right="1701" w:bottom="1417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3F6C2" w14:textId="77777777" w:rsidR="00966AC7" w:rsidRDefault="00966AC7" w:rsidP="00CC4176">
      <w:r>
        <w:separator/>
      </w:r>
    </w:p>
  </w:endnote>
  <w:endnote w:type="continuationSeparator" w:id="0">
    <w:p w14:paraId="2B478226" w14:textId="77777777" w:rsidR="00966AC7" w:rsidRDefault="00966AC7" w:rsidP="00CC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57C5" w14:textId="77777777" w:rsidR="00CC4176" w:rsidRPr="00CA10CC" w:rsidRDefault="00F07237" w:rsidP="00CA10C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310FE99F" wp14:editId="4A8256CC">
          <wp:simplePos x="0" y="0"/>
          <wp:positionH relativeFrom="column">
            <wp:posOffset>-1141730</wp:posOffset>
          </wp:positionH>
          <wp:positionV relativeFrom="page">
            <wp:posOffset>8674100</wp:posOffset>
          </wp:positionV>
          <wp:extent cx="7842885" cy="1299210"/>
          <wp:effectExtent l="0" t="0" r="571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885" cy="129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8A966" w14:textId="77777777" w:rsidR="00966AC7" w:rsidRDefault="00966AC7" w:rsidP="00CC4176">
      <w:r>
        <w:separator/>
      </w:r>
    </w:p>
  </w:footnote>
  <w:footnote w:type="continuationSeparator" w:id="0">
    <w:p w14:paraId="279F8F3B" w14:textId="77777777" w:rsidR="00966AC7" w:rsidRDefault="00966AC7" w:rsidP="00CC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A7F3E" w14:textId="77777777" w:rsidR="00CC4176" w:rsidRDefault="00CC4176">
    <w:pPr>
      <w:pStyle w:val="Encabezado"/>
    </w:pPr>
    <w:r w:rsidRPr="00926623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E9EF545" wp14:editId="73341B80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762875" cy="8667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9348" t="22329" r="11575" b="64997"/>
                  <a:stretch/>
                </pic:blipFill>
                <pic:spPr bwMode="auto">
                  <a:xfrm>
                    <a:off x="0" y="0"/>
                    <a:ext cx="776287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77"/>
    <w:rsid w:val="000D2430"/>
    <w:rsid w:val="000D34AC"/>
    <w:rsid w:val="001472BA"/>
    <w:rsid w:val="00154FC5"/>
    <w:rsid w:val="001B448D"/>
    <w:rsid w:val="00260FC7"/>
    <w:rsid w:val="00330198"/>
    <w:rsid w:val="00350977"/>
    <w:rsid w:val="00350C68"/>
    <w:rsid w:val="003835EF"/>
    <w:rsid w:val="00387923"/>
    <w:rsid w:val="003962C2"/>
    <w:rsid w:val="003D210C"/>
    <w:rsid w:val="00406674"/>
    <w:rsid w:val="00424023"/>
    <w:rsid w:val="00431095"/>
    <w:rsid w:val="004D44D1"/>
    <w:rsid w:val="006A6C71"/>
    <w:rsid w:val="006B36AE"/>
    <w:rsid w:val="00713513"/>
    <w:rsid w:val="00772BF4"/>
    <w:rsid w:val="008930E6"/>
    <w:rsid w:val="008C5F29"/>
    <w:rsid w:val="008C718E"/>
    <w:rsid w:val="00945AA6"/>
    <w:rsid w:val="00966AC7"/>
    <w:rsid w:val="009A41D8"/>
    <w:rsid w:val="00A35051"/>
    <w:rsid w:val="00AF126F"/>
    <w:rsid w:val="00AF270C"/>
    <w:rsid w:val="00B929EA"/>
    <w:rsid w:val="00BD6C7E"/>
    <w:rsid w:val="00C3383E"/>
    <w:rsid w:val="00CA10CC"/>
    <w:rsid w:val="00CC4176"/>
    <w:rsid w:val="00D168AB"/>
    <w:rsid w:val="00D24ACA"/>
    <w:rsid w:val="00D641A7"/>
    <w:rsid w:val="00D92F5E"/>
    <w:rsid w:val="00E415F2"/>
    <w:rsid w:val="00EC7B0A"/>
    <w:rsid w:val="00EE6D1E"/>
    <w:rsid w:val="00F07237"/>
    <w:rsid w:val="00F33543"/>
    <w:rsid w:val="00F45B5F"/>
    <w:rsid w:val="00F66E34"/>
    <w:rsid w:val="00F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043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4176"/>
  </w:style>
  <w:style w:type="paragraph" w:styleId="Piedepgina">
    <w:name w:val="footer"/>
    <w:basedOn w:val="Normal"/>
    <w:link w:val="Piedepgina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4176"/>
  </w:style>
  <w:style w:type="character" w:styleId="Hipervnculo">
    <w:name w:val="Hyperlink"/>
    <w:basedOn w:val="Fuentedeprrafopredeter"/>
    <w:uiPriority w:val="99"/>
    <w:unhideWhenUsed/>
    <w:rsid w:val="006B36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4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2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PERSONAL</cp:lastModifiedBy>
  <cp:revision>10</cp:revision>
  <dcterms:created xsi:type="dcterms:W3CDTF">2020-06-03T23:08:00Z</dcterms:created>
  <dcterms:modified xsi:type="dcterms:W3CDTF">2020-10-08T17:55:00Z</dcterms:modified>
</cp:coreProperties>
</file>