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0B8D" w14:textId="490C6C7F" w:rsidR="000D2430" w:rsidRPr="00E566CF" w:rsidRDefault="0061106E" w:rsidP="009A41D8">
      <w:pPr>
        <w:jc w:val="center"/>
        <w:rPr>
          <w:rFonts w:ascii="Arial" w:hAnsi="Arial" w:cs="Arial"/>
          <w:b/>
        </w:rPr>
      </w:pPr>
      <w:r w:rsidRPr="003324A6">
        <w:rPr>
          <w:rFonts w:ascii="Arial" w:hAnsi="Arial" w:cs="Arial"/>
          <w:b/>
          <w:lang w:val="es-ES"/>
        </w:rPr>
        <w:t>CONVOCATORIA PÚBLICA PARA LA ASIGNACIÓN Y EJECUCIÓN DE RECURSOS DE LA CONTRIBUCIÓN PARAFISCAL DE LOS ESPECTÁCULOS PÚBLICOS DE LAS ARTES ESCÉNICAS EN LA VIGENCIA 2020</w:t>
      </w:r>
      <w:r>
        <w:rPr>
          <w:rFonts w:ascii="Arial" w:hAnsi="Arial" w:cs="Arial"/>
          <w:b/>
          <w:lang w:val="es-ES"/>
        </w:rPr>
        <w:t>,</w:t>
      </w:r>
      <w:r w:rsidRPr="003324A6">
        <w:rPr>
          <w:rFonts w:ascii="Arial" w:hAnsi="Arial" w:cs="Arial"/>
          <w:b/>
          <w:lang w:val="es-ES"/>
        </w:rPr>
        <w:t xml:space="preserve"> BAJO LA MODALIDAD DE ESTÍMULOS EN EL MARCO DE LA EMERGENCIA </w:t>
      </w:r>
      <w:r>
        <w:rPr>
          <w:rFonts w:ascii="Arial" w:hAnsi="Arial" w:cs="Arial"/>
          <w:b/>
          <w:lang w:val="es-ES"/>
        </w:rPr>
        <w:t>SANITARIA DERIVADA DEL CORONAVIRUS COVID – 19 VIGENTE EN EL PAÍS</w:t>
      </w:r>
    </w:p>
    <w:p w14:paraId="593102CE" w14:textId="77777777" w:rsidR="00402F92" w:rsidRDefault="00402F92" w:rsidP="009A41D8">
      <w:pPr>
        <w:jc w:val="center"/>
        <w:rPr>
          <w:rFonts w:ascii="Arial" w:hAnsi="Arial" w:cs="Arial"/>
          <w:b/>
        </w:rPr>
      </w:pPr>
    </w:p>
    <w:p w14:paraId="5623F9E9" w14:textId="6E8E03B4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6C665E">
        <w:rPr>
          <w:rFonts w:ascii="Arial" w:hAnsi="Arial" w:cs="Arial"/>
          <w:b/>
        </w:rPr>
        <w:t>4</w:t>
      </w:r>
      <w:r w:rsidR="0061106E">
        <w:rPr>
          <w:rFonts w:ascii="Arial" w:hAnsi="Arial" w:cs="Arial"/>
          <w:b/>
        </w:rPr>
        <w:t>.</w:t>
      </w:r>
      <w:r w:rsidR="00102245">
        <w:rPr>
          <w:rFonts w:ascii="Arial" w:hAnsi="Arial" w:cs="Arial"/>
          <w:b/>
        </w:rPr>
        <w:t xml:space="preserve"> </w:t>
      </w:r>
      <w:r w:rsidR="00102245" w:rsidRPr="00102245">
        <w:rPr>
          <w:rFonts w:ascii="Arial" w:hAnsi="Arial" w:cs="Arial"/>
          <w:b/>
        </w:rPr>
        <w:t xml:space="preserve">Formato de </w:t>
      </w:r>
      <w:r w:rsidR="0061106E">
        <w:rPr>
          <w:rFonts w:ascii="Arial" w:hAnsi="Arial" w:cs="Arial"/>
          <w:b/>
        </w:rPr>
        <w:t xml:space="preserve">circulación </w:t>
      </w:r>
      <w:r w:rsidR="00102245" w:rsidRPr="00102245">
        <w:rPr>
          <w:rFonts w:ascii="Arial" w:hAnsi="Arial" w:cs="Arial"/>
          <w:b/>
        </w:rPr>
        <w:t>– Música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C665E" w14:paraId="05235232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E9D304" w14:textId="25C25D3D" w:rsidR="006C665E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LOS </w:t>
            </w:r>
            <w:r w:rsidR="00E07D87">
              <w:rPr>
                <w:rFonts w:ascii="Arial" w:hAnsi="Arial" w:cs="Arial"/>
                <w:b/>
              </w:rPr>
              <w:t>CONCIERTO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520" w:type="dxa"/>
            <w:vAlign w:val="center"/>
          </w:tcPr>
          <w:p w14:paraId="544F7781" w14:textId="54106714" w:rsidR="009D2706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nombre de los conciertos</w:t>
            </w:r>
          </w:p>
          <w:p w14:paraId="7350FDBE" w14:textId="07A87625" w:rsidR="009D2706" w:rsidRPr="00264C7F" w:rsidRDefault="009D2706" w:rsidP="00DA396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02F92" w14:paraId="0A02E251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F5E7788" w14:textId="402E10C7" w:rsidR="00402F92" w:rsidRDefault="00E07D8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DE</w:t>
            </w:r>
            <w:r w:rsidR="00DA39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DA3961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  <w:b/>
              </w:rPr>
              <w:t xml:space="preserve"> CONCIERTO</w:t>
            </w:r>
            <w:r w:rsidR="00DA396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520" w:type="dxa"/>
            <w:vAlign w:val="center"/>
          </w:tcPr>
          <w:p w14:paraId="061C62B1" w14:textId="71CC9E0E" w:rsidR="00402F92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 duración (en minutos) de cada uno de los conciertos.</w:t>
            </w:r>
          </w:p>
        </w:tc>
      </w:tr>
      <w:tr w:rsidR="00402F92" w14:paraId="24D5D507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15452E" w14:textId="27E8ED40" w:rsidR="00402F92" w:rsidRDefault="00E07D87" w:rsidP="00E07D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AL CUÁL VA DIRIGIDO EL CONCIERTO</w:t>
            </w:r>
          </w:p>
        </w:tc>
        <w:tc>
          <w:tcPr>
            <w:tcW w:w="6520" w:type="dxa"/>
            <w:vAlign w:val="center"/>
          </w:tcPr>
          <w:p w14:paraId="7E0BC6C8" w14:textId="5FE80A89" w:rsidR="00402F92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Delimite el público objetivo de los conciertos, estableciendo características del mismo.</w:t>
            </w:r>
          </w:p>
        </w:tc>
      </w:tr>
      <w:tr w:rsidR="00402F92" w14:paraId="04C41A4F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D4B063" w14:textId="55B762F6" w:rsidR="00402F92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6520" w:type="dxa"/>
            <w:vAlign w:val="center"/>
          </w:tcPr>
          <w:p w14:paraId="70730D23" w14:textId="6D2AE2CF" w:rsidR="00DA3961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 xml:space="preserve">por los cuales </w:t>
            </w:r>
            <w:r>
              <w:rPr>
                <w:rFonts w:ascii="Arial" w:hAnsi="Arial" w:cs="Arial"/>
                <w:bCs/>
              </w:rPr>
              <w:t>los conciertos por usted propuestos deben ser los ganadores</w:t>
            </w:r>
            <w:r>
              <w:rPr>
                <w:rFonts w:ascii="Arial" w:hAnsi="Arial" w:cs="Arial"/>
                <w:bCs/>
              </w:rPr>
              <w:t>, estableciendo cómo mínimo las respuestas a:</w:t>
            </w:r>
          </w:p>
          <w:p w14:paraId="08CBEB7C" w14:textId="77777777" w:rsidR="00DA3961" w:rsidRDefault="00DA3961" w:rsidP="00DA3961">
            <w:pPr>
              <w:jc w:val="both"/>
              <w:rPr>
                <w:rFonts w:ascii="Arial" w:hAnsi="Arial" w:cs="Arial"/>
                <w:bCs/>
              </w:rPr>
            </w:pPr>
          </w:p>
          <w:p w14:paraId="12159997" w14:textId="77777777" w:rsidR="00DA3961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 musical?</w:t>
            </w:r>
          </w:p>
          <w:p w14:paraId="61B1E968" w14:textId="77777777" w:rsidR="00DA3961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0154136D" w14:textId="77777777" w:rsidR="00DA3961" w:rsidRDefault="00DA3961" w:rsidP="00DA3961">
            <w:pPr>
              <w:jc w:val="both"/>
              <w:rPr>
                <w:rFonts w:ascii="Arial" w:hAnsi="Arial" w:cs="Arial"/>
                <w:bCs/>
              </w:rPr>
            </w:pPr>
          </w:p>
          <w:p w14:paraId="317F8954" w14:textId="1179EB82" w:rsidR="00402F92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>(Este ítem deberá estar acorde a la justificación presentada en el Formato de Presentación de Proyecto).</w:t>
            </w:r>
          </w:p>
        </w:tc>
      </w:tr>
      <w:tr w:rsidR="00402F92" w14:paraId="2F5D05E8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4E434FA" w14:textId="37C1B359" w:rsidR="00402F92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ESTRUCTURA DE LOS CONCIERTOS</w:t>
            </w:r>
          </w:p>
        </w:tc>
        <w:tc>
          <w:tcPr>
            <w:tcW w:w="6520" w:type="dxa"/>
            <w:vAlign w:val="center"/>
          </w:tcPr>
          <w:p w14:paraId="61D123F3" w14:textId="2214B79F" w:rsidR="00402F92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Establezca los contenidos y la estructura de cada uno de los conciertos a realizar.</w:t>
            </w:r>
          </w:p>
        </w:tc>
      </w:tr>
      <w:tr w:rsidR="00402F92" w14:paraId="7DB73486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108F624" w14:textId="48129FFE" w:rsidR="00402F92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ARTISTAS Y/O AGRUPACIONES A PRESENTAR EN LOS CONCIERTO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520" w:type="dxa"/>
            <w:vAlign w:val="center"/>
          </w:tcPr>
          <w:p w14:paraId="2FD79D38" w14:textId="0D90B0B6" w:rsidR="00402F92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listado de artistas y/o agrupaciones cajiqueños que participarán en la realización de los conciertos.</w:t>
            </w:r>
          </w:p>
        </w:tc>
      </w:tr>
      <w:tr w:rsidR="00264C7F" w14:paraId="72B8DCB5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947DFB" w14:textId="0571EDE1" w:rsidR="00264C7F" w:rsidRDefault="00DA3961" w:rsidP="00DA3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PLATAFORMA EN LA CUAL REALIZARÁN LOS CONCIERTOS</w:t>
            </w:r>
          </w:p>
        </w:tc>
        <w:tc>
          <w:tcPr>
            <w:tcW w:w="6520" w:type="dxa"/>
            <w:vAlign w:val="center"/>
          </w:tcPr>
          <w:p w14:paraId="4FB1CAAB" w14:textId="30C38AC8" w:rsidR="009D2706" w:rsidRPr="00264C7F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en que plataforma o red social se realizarán los conciertos virtuales. Estableciendo posibles fechas y horas.</w:t>
            </w:r>
          </w:p>
        </w:tc>
      </w:tr>
      <w:tr w:rsidR="00DA3961" w14:paraId="6810D5D3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78F7E5" w14:textId="68511B31" w:rsidR="00DA3961" w:rsidRDefault="00DA3961" w:rsidP="00DA3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DIFUSIÓN Y CONVOCATORIA</w:t>
            </w:r>
          </w:p>
        </w:tc>
        <w:tc>
          <w:tcPr>
            <w:tcW w:w="6520" w:type="dxa"/>
            <w:vAlign w:val="center"/>
          </w:tcPr>
          <w:p w14:paraId="67CABF11" w14:textId="29EBBA2B" w:rsidR="00DA3961" w:rsidRPr="00264C7F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Defina los medios y estrategias de divulgación y difusión de los conciertos.</w:t>
            </w:r>
            <w:bookmarkStart w:id="0" w:name="_GoBack"/>
            <w:bookmarkEnd w:id="0"/>
          </w:p>
        </w:tc>
      </w:tr>
      <w:tr w:rsidR="00DA3961" w14:paraId="416CFEA0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06D67C" w14:textId="5222CD9C" w:rsidR="00DA3961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PERTINENCIA DE LA REALIZACIÓN DE LOS CONCIERTOS</w:t>
            </w:r>
          </w:p>
        </w:tc>
        <w:tc>
          <w:tcPr>
            <w:tcW w:w="6520" w:type="dxa"/>
            <w:vAlign w:val="center"/>
          </w:tcPr>
          <w:p w14:paraId="135F131D" w14:textId="4455550A" w:rsidR="00DA3961" w:rsidRPr="00264C7F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 pertinencia de la realización de los conciertos virtuales.</w:t>
            </w:r>
          </w:p>
        </w:tc>
      </w:tr>
      <w:tr w:rsidR="00DA3961" w14:paraId="0F6A142F" w14:textId="77777777" w:rsidTr="00DA3961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37B090" w14:textId="078B7D22" w:rsidR="00DA3961" w:rsidRDefault="00DA3961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FINAL ESPERADO</w:t>
            </w:r>
          </w:p>
        </w:tc>
        <w:tc>
          <w:tcPr>
            <w:tcW w:w="6520" w:type="dxa"/>
            <w:vAlign w:val="center"/>
          </w:tcPr>
          <w:p w14:paraId="067D491A" w14:textId="7CFB6997" w:rsidR="00DA3961" w:rsidRPr="00264C7F" w:rsidRDefault="00DA3961" w:rsidP="00DA396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Mencione el impacto esperado con la culminación del proceso de </w:t>
            </w:r>
            <w:r>
              <w:rPr>
                <w:rFonts w:ascii="Arial" w:hAnsi="Arial" w:cs="Arial"/>
                <w:bCs/>
              </w:rPr>
              <w:t>circulación</w:t>
            </w:r>
            <w:r>
              <w:rPr>
                <w:rFonts w:ascii="Arial" w:hAnsi="Arial" w:cs="Arial"/>
                <w:bCs/>
              </w:rPr>
              <w:t>, en el sector, en la comunidad y en el arte y la cultura de Cajicá.</w:t>
            </w:r>
          </w:p>
        </w:tc>
      </w:tr>
    </w:tbl>
    <w:p w14:paraId="04ACD360" w14:textId="5F229090" w:rsidR="000D2430" w:rsidRDefault="000D2430" w:rsidP="00DA3961">
      <w:pPr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A3961">
      <w:headerReference w:type="default" r:id="rId6"/>
      <w:footerReference w:type="default" r:id="rId7"/>
      <w:pgSz w:w="12240" w:h="15840"/>
      <w:pgMar w:top="1276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12A2" w14:textId="77777777" w:rsidR="00B42BAD" w:rsidRDefault="00B42BAD" w:rsidP="00CC4176">
      <w:r>
        <w:separator/>
      </w:r>
    </w:p>
  </w:endnote>
  <w:endnote w:type="continuationSeparator" w:id="0">
    <w:p w14:paraId="49E9E850" w14:textId="77777777" w:rsidR="00B42BAD" w:rsidRDefault="00B42BAD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4F7A" w14:textId="77777777" w:rsidR="00B42BAD" w:rsidRDefault="00B42BAD" w:rsidP="00CC4176">
      <w:r>
        <w:separator/>
      </w:r>
    </w:p>
  </w:footnote>
  <w:footnote w:type="continuationSeparator" w:id="0">
    <w:p w14:paraId="52ADE8A3" w14:textId="77777777" w:rsidR="00B42BAD" w:rsidRDefault="00B42BAD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02245"/>
    <w:rsid w:val="001472BA"/>
    <w:rsid w:val="00154FC5"/>
    <w:rsid w:val="00260FC7"/>
    <w:rsid w:val="00264C7F"/>
    <w:rsid w:val="00350977"/>
    <w:rsid w:val="00350C68"/>
    <w:rsid w:val="003835EF"/>
    <w:rsid w:val="003962C2"/>
    <w:rsid w:val="003D210C"/>
    <w:rsid w:val="00402F92"/>
    <w:rsid w:val="00424023"/>
    <w:rsid w:val="004D44D1"/>
    <w:rsid w:val="0061106E"/>
    <w:rsid w:val="00613749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80FAF"/>
    <w:rsid w:val="009A41D8"/>
    <w:rsid w:val="009D2706"/>
    <w:rsid w:val="00A35051"/>
    <w:rsid w:val="00AF126F"/>
    <w:rsid w:val="00AF270C"/>
    <w:rsid w:val="00B07731"/>
    <w:rsid w:val="00B328B2"/>
    <w:rsid w:val="00B42BAD"/>
    <w:rsid w:val="00BD6C7E"/>
    <w:rsid w:val="00C3383E"/>
    <w:rsid w:val="00CA10CC"/>
    <w:rsid w:val="00CC4176"/>
    <w:rsid w:val="00D168AB"/>
    <w:rsid w:val="00D24ACA"/>
    <w:rsid w:val="00D641A7"/>
    <w:rsid w:val="00D92F5E"/>
    <w:rsid w:val="00DA3961"/>
    <w:rsid w:val="00E07D87"/>
    <w:rsid w:val="00E415F2"/>
    <w:rsid w:val="00E52E7E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9</cp:revision>
  <dcterms:created xsi:type="dcterms:W3CDTF">2020-06-17T18:01:00Z</dcterms:created>
  <dcterms:modified xsi:type="dcterms:W3CDTF">2020-10-06T21:23:00Z</dcterms:modified>
</cp:coreProperties>
</file>